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8E8BB1" w14:textId="77777777" w:rsidR="00385355" w:rsidRPr="00300FAE" w:rsidRDefault="00385355" w:rsidP="00385355">
      <w:pPr>
        <w:bidi w:val="0"/>
        <w:jc w:val="center"/>
        <w:rPr>
          <w:rFonts w:ascii="Arial" w:hAnsi="Arial"/>
          <w:b/>
          <w:bCs/>
          <w:sz w:val="28"/>
          <w:szCs w:val="28"/>
          <w:u w:val="single"/>
        </w:rPr>
      </w:pPr>
      <w:bookmarkStart w:id="0" w:name="_GoBack"/>
      <w:r w:rsidRPr="00300FAE">
        <w:rPr>
          <w:rFonts w:ascii="Arial" w:hAnsi="Arial"/>
          <w:b/>
          <w:bCs/>
          <w:sz w:val="28"/>
          <w:szCs w:val="28"/>
          <w:u w:val="single"/>
        </w:rPr>
        <w:t xml:space="preserve">How to Write an Opinion Essay </w:t>
      </w:r>
    </w:p>
    <w:tbl>
      <w:tblPr>
        <w:tblStyle w:val="a3"/>
        <w:tblpPr w:leftFromText="180" w:rightFromText="180" w:vertAnchor="page" w:horzAnchor="page" w:tblpX="1189" w:tblpY="2341"/>
        <w:bidiVisual/>
        <w:tblW w:w="9781" w:type="dxa"/>
        <w:tblLook w:val="04A0" w:firstRow="1" w:lastRow="0" w:firstColumn="1" w:lastColumn="0" w:noHBand="0" w:noVBand="1"/>
      </w:tblPr>
      <w:tblGrid>
        <w:gridCol w:w="6696"/>
        <w:gridCol w:w="3085"/>
      </w:tblGrid>
      <w:tr w:rsidR="00BB1F48" w:rsidRPr="00A961FF" w14:paraId="4DAD9AD7" w14:textId="77777777" w:rsidTr="00BB1F48">
        <w:tc>
          <w:tcPr>
            <w:tcW w:w="6696" w:type="dxa"/>
          </w:tcPr>
          <w:bookmarkEnd w:id="0"/>
          <w:p w14:paraId="7B91D7B8" w14:textId="27E1C568" w:rsidR="00BB1F48" w:rsidRPr="00A961FF" w:rsidRDefault="00746938" w:rsidP="00BB1F48">
            <w:pPr>
              <w:bidi w:val="0"/>
              <w:rPr>
                <w:rFonts w:ascii="Arial" w:hAnsi="Arial"/>
              </w:rPr>
            </w:pPr>
            <w:r>
              <w:rPr>
                <w:rFonts w:ascii="Arial" w:hAnsi="Arial"/>
              </w:rPr>
              <w:t xml:space="preserve">Students </w:t>
            </w:r>
            <w:r w:rsidRPr="00746938">
              <w:rPr>
                <w:rFonts w:ascii="Arial" w:hAnsi="Arial"/>
                <w:u w:val="single"/>
              </w:rPr>
              <w:t>have always liked</w:t>
            </w:r>
            <w:r>
              <w:rPr>
                <w:rFonts w:ascii="Arial" w:hAnsi="Arial"/>
              </w:rPr>
              <w:t xml:space="preserve"> to stay out late. </w:t>
            </w:r>
            <w:r w:rsidR="00BB1F48" w:rsidRPr="00A961FF">
              <w:rPr>
                <w:rFonts w:ascii="Arial" w:hAnsi="Arial"/>
              </w:rPr>
              <w:t>Last week</w:t>
            </w:r>
            <w:r w:rsidR="00300FAE">
              <w:rPr>
                <w:rFonts w:ascii="Arial" w:hAnsi="Arial"/>
              </w:rPr>
              <w:t>,</w:t>
            </w:r>
            <w:r w:rsidR="00BB1F48" w:rsidRPr="00A961FF">
              <w:rPr>
                <w:rFonts w:ascii="Arial" w:hAnsi="Arial"/>
              </w:rPr>
              <w:t xml:space="preserve"> a law </w:t>
            </w:r>
            <w:proofErr w:type="gramStart"/>
            <w:r w:rsidR="00BB1F48" w:rsidRPr="00A961FF">
              <w:rPr>
                <w:rFonts w:ascii="Arial" w:hAnsi="Arial"/>
              </w:rPr>
              <w:t>was enacted</w:t>
            </w:r>
            <w:proofErr w:type="gramEnd"/>
            <w:r w:rsidR="00BB1F48" w:rsidRPr="00A961FF">
              <w:rPr>
                <w:rFonts w:ascii="Arial" w:hAnsi="Arial"/>
              </w:rPr>
              <w:t xml:space="preserve"> stating that students have to be in </w:t>
            </w:r>
            <w:r w:rsidR="00833536" w:rsidRPr="00A961FF">
              <w:rPr>
                <w:rFonts w:ascii="Arial" w:hAnsi="Arial"/>
              </w:rPr>
              <w:t>their homes by 10:00 pm on week</w:t>
            </w:r>
            <w:r w:rsidR="00BB1F48" w:rsidRPr="00A961FF">
              <w:rPr>
                <w:rFonts w:ascii="Arial" w:hAnsi="Arial"/>
              </w:rPr>
              <w:t xml:space="preserve">days and 12:00 am on weekends. </w:t>
            </w:r>
            <w:r w:rsidR="00BB1F48" w:rsidRPr="00A961FF">
              <w:rPr>
                <w:rFonts w:ascii="Arial" w:hAnsi="Arial"/>
                <w:b/>
                <w:shd w:val="pct30" w:color="auto" w:fill="auto"/>
              </w:rPr>
              <w:t>Although</w:t>
            </w:r>
            <w:r w:rsidR="00BB1F48" w:rsidRPr="00A961FF">
              <w:rPr>
                <w:rFonts w:ascii="Arial" w:hAnsi="Arial"/>
              </w:rPr>
              <w:t xml:space="preserve"> this law is controversial and likely to incite opposition, I am in complete support of it. </w:t>
            </w:r>
          </w:p>
          <w:p w14:paraId="250DA68E" w14:textId="77777777" w:rsidR="00BB1F48" w:rsidRPr="00A961FF" w:rsidRDefault="00BB1F48" w:rsidP="00BB1F48">
            <w:pPr>
              <w:bidi w:val="0"/>
              <w:rPr>
                <w:rFonts w:ascii="Arial" w:hAnsi="Arial"/>
                <w:rtl/>
              </w:rPr>
            </w:pPr>
          </w:p>
        </w:tc>
        <w:tc>
          <w:tcPr>
            <w:tcW w:w="3085" w:type="dxa"/>
          </w:tcPr>
          <w:p w14:paraId="17BB610B" w14:textId="77777777" w:rsidR="00BB1F48" w:rsidRPr="00036BE9" w:rsidRDefault="00BB1F48" w:rsidP="00036BE9">
            <w:pPr>
              <w:pBdr>
                <w:top w:val="single" w:sz="4" w:space="1" w:color="auto"/>
                <w:left w:val="single" w:sz="4" w:space="4" w:color="auto"/>
                <w:bottom w:val="single" w:sz="4" w:space="1" w:color="auto"/>
                <w:right w:val="single" w:sz="4" w:space="4" w:color="auto"/>
              </w:pBdr>
              <w:bidi w:val="0"/>
              <w:rPr>
                <w:rFonts w:ascii="Arial" w:hAnsi="Arial"/>
                <w:b/>
                <w:bCs/>
              </w:rPr>
            </w:pPr>
            <w:r w:rsidRPr="00036BE9">
              <w:rPr>
                <w:rFonts w:ascii="Arial" w:hAnsi="Arial"/>
                <w:b/>
                <w:bCs/>
              </w:rPr>
              <w:t>Introduction</w:t>
            </w:r>
          </w:p>
          <w:p w14:paraId="54304AE2" w14:textId="77777777" w:rsidR="00036BE9" w:rsidRPr="00036BE9" w:rsidRDefault="00036BE9" w:rsidP="00036BE9">
            <w:pPr>
              <w:pStyle w:val="a4"/>
              <w:bidi w:val="0"/>
              <w:ind w:left="360"/>
              <w:rPr>
                <w:rFonts w:ascii="Arial" w:hAnsi="Arial"/>
                <w:b/>
                <w:iCs/>
                <w:sz w:val="20"/>
                <w:szCs w:val="20"/>
              </w:rPr>
            </w:pPr>
          </w:p>
          <w:p w14:paraId="278D0A04" w14:textId="6A819C99" w:rsidR="00631812" w:rsidRPr="006A2A2D" w:rsidRDefault="00EE4CEC" w:rsidP="006A2A2D">
            <w:pPr>
              <w:pStyle w:val="a4"/>
              <w:numPr>
                <w:ilvl w:val="0"/>
                <w:numId w:val="7"/>
              </w:numPr>
              <w:bidi w:val="0"/>
              <w:rPr>
                <w:rFonts w:ascii="Arial" w:hAnsi="Arial"/>
                <w:i/>
                <w:iCs/>
                <w:sz w:val="20"/>
                <w:szCs w:val="20"/>
              </w:rPr>
            </w:pPr>
            <w:r w:rsidRPr="006A2A2D">
              <w:rPr>
                <w:rFonts w:ascii="Arial" w:hAnsi="Arial"/>
                <w:bCs/>
              </w:rPr>
              <w:t xml:space="preserve">State a fact </w:t>
            </w:r>
            <w:r w:rsidRPr="006A2A2D">
              <w:rPr>
                <w:rFonts w:ascii="Arial" w:hAnsi="Arial"/>
                <w:bCs/>
                <w:i/>
                <w:iCs/>
              </w:rPr>
              <w:t xml:space="preserve">– </w:t>
            </w:r>
            <w:r w:rsidR="00036BE9" w:rsidRPr="006A2A2D">
              <w:rPr>
                <w:rFonts w:ascii="Arial" w:hAnsi="Arial"/>
                <w:b/>
                <w:bCs/>
                <w:i/>
                <w:iCs/>
              </w:rPr>
              <w:t xml:space="preserve">use the </w:t>
            </w:r>
            <w:r w:rsidR="00C55D91">
              <w:rPr>
                <w:rFonts w:ascii="Arial" w:hAnsi="Arial"/>
                <w:b/>
                <w:i/>
                <w:iCs/>
              </w:rPr>
              <w:t>perfect tenses</w:t>
            </w:r>
          </w:p>
          <w:p w14:paraId="4FE64990" w14:textId="290C33E9" w:rsidR="00036BE9" w:rsidRPr="006A2A2D" w:rsidRDefault="00BB1F48" w:rsidP="00036BE9">
            <w:pPr>
              <w:pStyle w:val="a4"/>
              <w:numPr>
                <w:ilvl w:val="0"/>
                <w:numId w:val="7"/>
              </w:numPr>
              <w:bidi w:val="0"/>
              <w:rPr>
                <w:rFonts w:ascii="Arial" w:hAnsi="Arial"/>
                <w:i/>
                <w:iCs/>
                <w:sz w:val="20"/>
                <w:szCs w:val="20"/>
              </w:rPr>
            </w:pPr>
            <w:r w:rsidRPr="006A2A2D">
              <w:rPr>
                <w:rFonts w:ascii="Arial" w:hAnsi="Arial"/>
                <w:bCs/>
              </w:rPr>
              <w:t xml:space="preserve">Introduce your topic </w:t>
            </w:r>
          </w:p>
          <w:p w14:paraId="5BB5A6C1" w14:textId="77777777" w:rsidR="00BB1F48" w:rsidRPr="006A2A2D" w:rsidRDefault="00BB1F48" w:rsidP="00631812">
            <w:pPr>
              <w:pStyle w:val="a4"/>
              <w:numPr>
                <w:ilvl w:val="0"/>
                <w:numId w:val="7"/>
              </w:numPr>
              <w:bidi w:val="0"/>
              <w:rPr>
                <w:rFonts w:ascii="Arial" w:hAnsi="Arial"/>
                <w:i/>
                <w:iCs/>
                <w:sz w:val="20"/>
                <w:szCs w:val="20"/>
              </w:rPr>
            </w:pPr>
            <w:r w:rsidRPr="006A2A2D">
              <w:rPr>
                <w:rFonts w:ascii="Arial" w:hAnsi="Arial"/>
                <w:bCs/>
              </w:rPr>
              <w:t xml:space="preserve">State your opinion </w:t>
            </w:r>
          </w:p>
          <w:p w14:paraId="357E69CD" w14:textId="4BD545DF" w:rsidR="00036BE9" w:rsidRPr="00036BE9" w:rsidRDefault="00036BE9" w:rsidP="00036BE9">
            <w:pPr>
              <w:pStyle w:val="a4"/>
              <w:bidi w:val="0"/>
              <w:ind w:left="360"/>
              <w:rPr>
                <w:rFonts w:ascii="Arial" w:hAnsi="Arial"/>
                <w:i/>
                <w:iCs/>
                <w:sz w:val="20"/>
                <w:szCs w:val="20"/>
              </w:rPr>
            </w:pPr>
          </w:p>
        </w:tc>
      </w:tr>
      <w:tr w:rsidR="00BB1F48" w:rsidRPr="00A961FF" w14:paraId="617D3830" w14:textId="77777777" w:rsidTr="00BB1F48">
        <w:tc>
          <w:tcPr>
            <w:tcW w:w="6696" w:type="dxa"/>
          </w:tcPr>
          <w:p w14:paraId="1819FAE2" w14:textId="3CE27354" w:rsidR="00BB1F48" w:rsidRPr="00A961FF" w:rsidRDefault="00BB1F48" w:rsidP="00BB1F48">
            <w:pPr>
              <w:bidi w:val="0"/>
              <w:rPr>
                <w:rFonts w:ascii="Arial" w:hAnsi="Arial"/>
              </w:rPr>
            </w:pPr>
            <w:r w:rsidRPr="00A961FF">
              <w:rPr>
                <w:rFonts w:ascii="Arial" w:hAnsi="Arial"/>
                <w:b/>
                <w:shd w:val="pct30" w:color="auto" w:fill="auto"/>
              </w:rPr>
              <w:t>First</w:t>
            </w:r>
            <w:r w:rsidRPr="00A961FF">
              <w:rPr>
                <w:rFonts w:ascii="Arial" w:hAnsi="Arial"/>
              </w:rPr>
              <w:t xml:space="preserve">, </w:t>
            </w:r>
            <w:r w:rsidR="00746938" w:rsidRPr="00746938">
              <w:rPr>
                <w:rFonts w:ascii="Arial" w:hAnsi="Arial"/>
                <w:u w:val="single"/>
              </w:rPr>
              <w:t>staying out late can be very dangerous</w:t>
            </w:r>
            <w:r w:rsidR="00746938">
              <w:rPr>
                <w:rFonts w:ascii="Arial" w:hAnsi="Arial"/>
              </w:rPr>
              <w:t>. T</w:t>
            </w:r>
            <w:r w:rsidRPr="00A961FF">
              <w:rPr>
                <w:rFonts w:ascii="Arial" w:hAnsi="Arial"/>
              </w:rPr>
              <w:t xml:space="preserve">his new curfew law will protect students from danger. Most violence occurs late at night. Many attacks and robberies occur when the perpetrator can hide in the dark. </w:t>
            </w:r>
            <w:r w:rsidRPr="00A961FF">
              <w:rPr>
                <w:rFonts w:ascii="Arial" w:hAnsi="Arial"/>
                <w:b/>
                <w:shd w:val="pct30" w:color="auto" w:fill="auto"/>
              </w:rPr>
              <w:t>Furthermore</w:t>
            </w:r>
            <w:r w:rsidRPr="00A961FF">
              <w:rPr>
                <w:rFonts w:ascii="Arial" w:hAnsi="Arial"/>
              </w:rPr>
              <w:t xml:space="preserve">, at night there is less parental supervision and more people on the streets doing dangerous things </w:t>
            </w:r>
            <w:r w:rsidRPr="00A961FF">
              <w:rPr>
                <w:rFonts w:ascii="Arial" w:hAnsi="Arial"/>
                <w:b/>
                <w:shd w:val="pct30" w:color="auto" w:fill="auto"/>
              </w:rPr>
              <w:t>such as</w:t>
            </w:r>
            <w:r w:rsidRPr="00A961FF">
              <w:rPr>
                <w:rFonts w:ascii="Arial" w:hAnsi="Arial"/>
              </w:rPr>
              <w:t xml:space="preserve"> drinking and doing drugs. This law will keep teenagers out of harm's way and safe in their homes.</w:t>
            </w:r>
          </w:p>
          <w:p w14:paraId="37BA5C3C" w14:textId="77777777" w:rsidR="00BB1F48" w:rsidRPr="00A961FF" w:rsidRDefault="00BB1F48" w:rsidP="00BB1F48">
            <w:pPr>
              <w:bidi w:val="0"/>
              <w:rPr>
                <w:rFonts w:ascii="Arial" w:hAnsi="Arial"/>
                <w:rtl/>
              </w:rPr>
            </w:pPr>
          </w:p>
        </w:tc>
        <w:tc>
          <w:tcPr>
            <w:tcW w:w="3085" w:type="dxa"/>
          </w:tcPr>
          <w:p w14:paraId="0371431E" w14:textId="77777777" w:rsidR="00BB1F48" w:rsidRPr="00036BE9" w:rsidRDefault="00BB1F48" w:rsidP="00036BE9">
            <w:pPr>
              <w:pBdr>
                <w:top w:val="single" w:sz="4" w:space="1" w:color="auto"/>
                <w:left w:val="single" w:sz="4" w:space="4" w:color="auto"/>
                <w:bottom w:val="single" w:sz="4" w:space="1" w:color="auto"/>
                <w:right w:val="single" w:sz="4" w:space="4" w:color="auto"/>
              </w:pBdr>
              <w:bidi w:val="0"/>
              <w:rPr>
                <w:rFonts w:ascii="Arial" w:hAnsi="Arial"/>
                <w:b/>
                <w:bCs/>
              </w:rPr>
            </w:pPr>
            <w:r w:rsidRPr="00036BE9">
              <w:rPr>
                <w:rFonts w:ascii="Arial" w:hAnsi="Arial"/>
                <w:b/>
                <w:bCs/>
              </w:rPr>
              <w:t>Supporting Paragraph #1</w:t>
            </w:r>
          </w:p>
          <w:p w14:paraId="4E69B1D3" w14:textId="77777777" w:rsidR="00036BE9" w:rsidRDefault="00036BE9" w:rsidP="00EE4CEC">
            <w:pPr>
              <w:bidi w:val="0"/>
              <w:rPr>
                <w:rFonts w:ascii="Arial" w:hAnsi="Arial"/>
                <w:b/>
                <w:bCs/>
              </w:rPr>
            </w:pPr>
          </w:p>
          <w:p w14:paraId="18F1210C" w14:textId="758D8A78" w:rsidR="00EE4CEC" w:rsidRPr="006A2A2D" w:rsidRDefault="00BB1F48" w:rsidP="00EE4CEC">
            <w:pPr>
              <w:bidi w:val="0"/>
              <w:rPr>
                <w:rFonts w:ascii="Arial" w:hAnsi="Arial"/>
                <w:bCs/>
              </w:rPr>
            </w:pPr>
            <w:r w:rsidRPr="00036BE9">
              <w:rPr>
                <w:rFonts w:ascii="Arial" w:hAnsi="Arial"/>
                <w:b/>
                <w:bCs/>
              </w:rPr>
              <w:t>Topic</w:t>
            </w:r>
            <w:r w:rsidRPr="00A961FF">
              <w:rPr>
                <w:rFonts w:ascii="Arial" w:hAnsi="Arial"/>
                <w:b/>
                <w:bCs/>
              </w:rPr>
              <w:t xml:space="preserve"> </w:t>
            </w:r>
            <w:r w:rsidRPr="006A2A2D">
              <w:rPr>
                <w:rFonts w:ascii="Arial" w:hAnsi="Arial"/>
                <w:bCs/>
              </w:rPr>
              <w:sym w:font="Wingdings" w:char="F0E0"/>
            </w:r>
            <w:r w:rsidRPr="006A2A2D">
              <w:rPr>
                <w:rFonts w:ascii="Arial" w:hAnsi="Arial"/>
                <w:bCs/>
              </w:rPr>
              <w:t xml:space="preserve"> Protection from Danger </w:t>
            </w:r>
          </w:p>
          <w:p w14:paraId="47D7DBAC" w14:textId="77777777" w:rsidR="00036BE9" w:rsidRDefault="00036BE9" w:rsidP="00EE4CEC">
            <w:pPr>
              <w:bidi w:val="0"/>
              <w:rPr>
                <w:rFonts w:ascii="Arial" w:hAnsi="Arial"/>
                <w:b/>
                <w:bCs/>
              </w:rPr>
            </w:pPr>
          </w:p>
          <w:p w14:paraId="78256A3E" w14:textId="52CFDF45" w:rsidR="00036BE9" w:rsidRPr="004F4EF9" w:rsidRDefault="00036BE9" w:rsidP="00036BE9">
            <w:pPr>
              <w:bidi w:val="0"/>
              <w:rPr>
                <w:rFonts w:ascii="Arial" w:hAnsi="Arial"/>
                <w:b/>
                <w:i/>
              </w:rPr>
            </w:pPr>
            <w:r w:rsidRPr="00EE4CEC">
              <w:rPr>
                <w:rFonts w:ascii="Arial" w:hAnsi="Arial"/>
              </w:rPr>
              <w:t xml:space="preserve">- </w:t>
            </w:r>
            <w:r w:rsidRPr="004F4EF9">
              <w:rPr>
                <w:rFonts w:ascii="Arial" w:hAnsi="Arial"/>
                <w:b/>
                <w:i/>
              </w:rPr>
              <w:t xml:space="preserve">First sentence should include </w:t>
            </w:r>
            <w:r w:rsidRPr="004F4EF9">
              <w:rPr>
                <w:rFonts w:ascii="Arial" w:hAnsi="Arial"/>
                <w:b/>
                <w:i/>
                <w:iCs/>
              </w:rPr>
              <w:t>a gerund.</w:t>
            </w:r>
          </w:p>
          <w:p w14:paraId="307DB45E" w14:textId="77777777" w:rsidR="00BB1F48" w:rsidRPr="00A961FF" w:rsidRDefault="00BB1F48" w:rsidP="00036BE9">
            <w:pPr>
              <w:bidi w:val="0"/>
              <w:rPr>
                <w:rFonts w:ascii="Arial" w:hAnsi="Arial"/>
                <w:rtl/>
              </w:rPr>
            </w:pPr>
          </w:p>
        </w:tc>
      </w:tr>
      <w:tr w:rsidR="00BB1F48" w:rsidRPr="00A961FF" w14:paraId="41EB89B0" w14:textId="77777777" w:rsidTr="00BB1F48">
        <w:tc>
          <w:tcPr>
            <w:tcW w:w="6696" w:type="dxa"/>
          </w:tcPr>
          <w:p w14:paraId="1BE17290" w14:textId="13A76D36" w:rsidR="00BB1F48" w:rsidRPr="00A961FF" w:rsidRDefault="00BB1F48" w:rsidP="00746938">
            <w:pPr>
              <w:bidi w:val="0"/>
              <w:rPr>
                <w:rFonts w:ascii="Arial" w:hAnsi="Arial"/>
              </w:rPr>
            </w:pPr>
            <w:r w:rsidRPr="00A961FF">
              <w:rPr>
                <w:rFonts w:ascii="Arial" w:hAnsi="Arial"/>
                <w:b/>
                <w:shd w:val="pct30" w:color="auto" w:fill="auto"/>
              </w:rPr>
              <w:t>Secondly</w:t>
            </w:r>
            <w:r w:rsidRPr="00A961FF">
              <w:rPr>
                <w:rFonts w:ascii="Arial" w:hAnsi="Arial"/>
              </w:rPr>
              <w:t xml:space="preserve">, </w:t>
            </w:r>
            <w:r w:rsidR="00746938" w:rsidRPr="00746938">
              <w:rPr>
                <w:rFonts w:ascii="Arial" w:hAnsi="Arial"/>
                <w:u w:val="single"/>
              </w:rPr>
              <w:t xml:space="preserve">if this new law </w:t>
            </w:r>
            <w:proofErr w:type="gramStart"/>
            <w:r w:rsidR="00746938" w:rsidRPr="00746938">
              <w:rPr>
                <w:rFonts w:ascii="Arial" w:hAnsi="Arial"/>
                <w:u w:val="single"/>
              </w:rPr>
              <w:t>is enacted</w:t>
            </w:r>
            <w:proofErr w:type="gramEnd"/>
            <w:r w:rsidR="00746938" w:rsidRPr="00746938">
              <w:rPr>
                <w:rFonts w:ascii="Arial" w:hAnsi="Arial"/>
                <w:u w:val="single"/>
              </w:rPr>
              <w:t>, it will help students improve their study habits</w:t>
            </w:r>
            <w:r w:rsidR="00746938">
              <w:rPr>
                <w:rFonts w:ascii="Arial" w:hAnsi="Arial"/>
              </w:rPr>
              <w:t xml:space="preserve">. </w:t>
            </w:r>
            <w:r w:rsidR="0017036B" w:rsidRPr="00A961FF">
              <w:rPr>
                <w:rFonts w:ascii="Arial" w:hAnsi="Arial"/>
              </w:rPr>
              <w:t xml:space="preserve">We know that students </w:t>
            </w:r>
            <w:r w:rsidR="0017036B" w:rsidRPr="00746938">
              <w:rPr>
                <w:rFonts w:ascii="Arial" w:hAnsi="Arial"/>
              </w:rPr>
              <w:t>who</w:t>
            </w:r>
            <w:r w:rsidRPr="00746938">
              <w:rPr>
                <w:rFonts w:ascii="Arial" w:hAnsi="Arial"/>
              </w:rPr>
              <w:t xml:space="preserve"> are out at night</w:t>
            </w:r>
            <w:r w:rsidRPr="00A961FF">
              <w:rPr>
                <w:rFonts w:ascii="Arial" w:hAnsi="Arial"/>
              </w:rPr>
              <w:t xml:space="preserve"> are not home studying or resting. </w:t>
            </w:r>
            <w:r w:rsidR="0017036B" w:rsidRPr="00A961FF">
              <w:rPr>
                <w:rFonts w:ascii="Arial" w:hAnsi="Arial"/>
                <w:b/>
                <w:shd w:val="pct30" w:color="auto" w:fill="auto"/>
              </w:rPr>
              <w:t>For example</w:t>
            </w:r>
            <w:r w:rsidR="0017036B" w:rsidRPr="00A961FF">
              <w:rPr>
                <w:rFonts w:ascii="Arial" w:hAnsi="Arial"/>
              </w:rPr>
              <w:t xml:space="preserve">, </w:t>
            </w:r>
            <w:r w:rsidR="00833536" w:rsidRPr="00A961FF">
              <w:rPr>
                <w:rFonts w:ascii="Arial" w:hAnsi="Arial"/>
              </w:rPr>
              <w:t xml:space="preserve">a </w:t>
            </w:r>
            <w:r w:rsidR="0017036B" w:rsidRPr="00A961FF">
              <w:rPr>
                <w:rFonts w:ascii="Arial" w:hAnsi="Arial"/>
              </w:rPr>
              <w:t xml:space="preserve">student may feel </w:t>
            </w:r>
            <w:r w:rsidRPr="00A961FF">
              <w:rPr>
                <w:rFonts w:ascii="Arial" w:hAnsi="Arial"/>
              </w:rPr>
              <w:t>pressur</w:t>
            </w:r>
            <w:r w:rsidR="0017036B" w:rsidRPr="00A961FF">
              <w:rPr>
                <w:rFonts w:ascii="Arial" w:hAnsi="Arial"/>
              </w:rPr>
              <w:t>ed to go out with his or her</w:t>
            </w:r>
            <w:r w:rsidRPr="00A961FF">
              <w:rPr>
                <w:rFonts w:ascii="Arial" w:hAnsi="Arial"/>
              </w:rPr>
              <w:t xml:space="preserve"> friends at night in place of studying for</w:t>
            </w:r>
            <w:r w:rsidR="0017036B" w:rsidRPr="00A961FF">
              <w:rPr>
                <w:rFonts w:ascii="Arial" w:hAnsi="Arial"/>
              </w:rPr>
              <w:t xml:space="preserve"> a math exam</w:t>
            </w:r>
            <w:r w:rsidRPr="00A961FF">
              <w:rPr>
                <w:rFonts w:ascii="Arial" w:hAnsi="Arial"/>
              </w:rPr>
              <w:t xml:space="preserve">. This law will remove the peer pressure and temptation. </w:t>
            </w:r>
            <w:r w:rsidR="0017036B" w:rsidRPr="00A961FF">
              <w:rPr>
                <w:rFonts w:ascii="Arial" w:hAnsi="Arial"/>
                <w:b/>
                <w:shd w:val="pct30" w:color="auto" w:fill="auto"/>
              </w:rPr>
              <w:t>Moreover</w:t>
            </w:r>
            <w:r w:rsidR="0017036B" w:rsidRPr="00A961FF">
              <w:rPr>
                <w:rFonts w:ascii="Arial" w:hAnsi="Arial"/>
              </w:rPr>
              <w:t xml:space="preserve">, students will </w:t>
            </w:r>
            <w:r w:rsidRPr="00A961FF">
              <w:rPr>
                <w:rFonts w:ascii="Arial" w:hAnsi="Arial"/>
              </w:rPr>
              <w:t>be able to go to sleep at a decent hour in order to feel refreshed f</w:t>
            </w:r>
            <w:r w:rsidR="0017036B" w:rsidRPr="00A961FF">
              <w:rPr>
                <w:rFonts w:ascii="Arial" w:hAnsi="Arial"/>
              </w:rPr>
              <w:t xml:space="preserve">or class the next day. </w:t>
            </w:r>
            <w:r w:rsidR="0017036B" w:rsidRPr="00A961FF">
              <w:rPr>
                <w:rFonts w:ascii="Arial" w:hAnsi="Arial"/>
                <w:b/>
                <w:shd w:val="pct30" w:color="auto" w:fill="auto"/>
              </w:rPr>
              <w:t>As such</w:t>
            </w:r>
            <w:r w:rsidRPr="00A961FF">
              <w:rPr>
                <w:rFonts w:ascii="Arial" w:hAnsi="Arial"/>
              </w:rPr>
              <w:t xml:space="preserve">, the law will improve attendance and punctuality. </w:t>
            </w:r>
          </w:p>
          <w:p w14:paraId="32F4D215" w14:textId="77777777" w:rsidR="00BB1F48" w:rsidRPr="00A961FF" w:rsidRDefault="00BB1F48" w:rsidP="00BB1F48">
            <w:pPr>
              <w:bidi w:val="0"/>
              <w:rPr>
                <w:rFonts w:ascii="Arial" w:hAnsi="Arial"/>
                <w:rtl/>
              </w:rPr>
            </w:pPr>
          </w:p>
        </w:tc>
        <w:tc>
          <w:tcPr>
            <w:tcW w:w="3085" w:type="dxa"/>
          </w:tcPr>
          <w:p w14:paraId="752C4C50" w14:textId="77777777" w:rsidR="00BB1F48" w:rsidRPr="00036BE9" w:rsidRDefault="00BB1F48" w:rsidP="00036BE9">
            <w:pPr>
              <w:pBdr>
                <w:top w:val="single" w:sz="4" w:space="1" w:color="auto"/>
                <w:left w:val="single" w:sz="4" w:space="4" w:color="auto"/>
                <w:bottom w:val="single" w:sz="4" w:space="1" w:color="auto"/>
                <w:right w:val="single" w:sz="4" w:space="4" w:color="auto"/>
              </w:pBdr>
              <w:bidi w:val="0"/>
              <w:rPr>
                <w:rFonts w:ascii="Arial" w:hAnsi="Arial"/>
                <w:b/>
                <w:bCs/>
              </w:rPr>
            </w:pPr>
            <w:r w:rsidRPr="00036BE9">
              <w:rPr>
                <w:rFonts w:ascii="Arial" w:hAnsi="Arial"/>
                <w:b/>
                <w:bCs/>
              </w:rPr>
              <w:t>Supporting Paragraph #2</w:t>
            </w:r>
          </w:p>
          <w:p w14:paraId="3F788D5A" w14:textId="77777777" w:rsidR="00BB1F48" w:rsidRPr="00A961FF" w:rsidRDefault="00BB1F48" w:rsidP="00BB1F48">
            <w:pPr>
              <w:bidi w:val="0"/>
              <w:rPr>
                <w:rFonts w:ascii="Arial" w:hAnsi="Arial"/>
                <w:b/>
                <w:bCs/>
              </w:rPr>
            </w:pPr>
          </w:p>
          <w:p w14:paraId="0ED38BF1" w14:textId="77777777" w:rsidR="00BB1F48" w:rsidRPr="006A2A2D" w:rsidRDefault="00BB1F48" w:rsidP="00BB1F48">
            <w:pPr>
              <w:bidi w:val="0"/>
              <w:rPr>
                <w:rFonts w:ascii="Arial" w:hAnsi="Arial"/>
                <w:bCs/>
              </w:rPr>
            </w:pPr>
            <w:r w:rsidRPr="00953782">
              <w:rPr>
                <w:rFonts w:ascii="Arial" w:hAnsi="Arial"/>
                <w:b/>
                <w:bCs/>
              </w:rPr>
              <w:t>Topic</w:t>
            </w:r>
            <w:r w:rsidRPr="00953782">
              <w:rPr>
                <w:rFonts w:ascii="Arial" w:hAnsi="Arial"/>
                <w:b/>
                <w:bCs/>
              </w:rPr>
              <w:sym w:font="Wingdings" w:char="F0E0"/>
            </w:r>
            <w:r w:rsidRPr="00953782">
              <w:rPr>
                <w:rFonts w:ascii="Arial" w:hAnsi="Arial"/>
                <w:b/>
                <w:bCs/>
              </w:rPr>
              <w:t xml:space="preserve"> </w:t>
            </w:r>
            <w:r w:rsidRPr="006A2A2D">
              <w:rPr>
                <w:rFonts w:ascii="Arial" w:hAnsi="Arial"/>
                <w:bCs/>
              </w:rPr>
              <w:t xml:space="preserve">Improvement of Studies </w:t>
            </w:r>
          </w:p>
          <w:p w14:paraId="6B316AD7" w14:textId="77777777" w:rsidR="00BB1F48" w:rsidRPr="006A2A2D" w:rsidRDefault="00BB1F48" w:rsidP="00BB1F48">
            <w:pPr>
              <w:bidi w:val="0"/>
              <w:rPr>
                <w:rFonts w:ascii="Arial" w:hAnsi="Arial"/>
              </w:rPr>
            </w:pPr>
          </w:p>
          <w:p w14:paraId="64AC52A6" w14:textId="7A566658" w:rsidR="00EE4CEC" w:rsidRPr="00036BE9" w:rsidRDefault="00036BE9" w:rsidP="007F567B">
            <w:pPr>
              <w:bidi w:val="0"/>
              <w:rPr>
                <w:rFonts w:ascii="Arial" w:hAnsi="Arial"/>
                <w:b/>
                <w:rtl/>
              </w:rPr>
            </w:pPr>
            <w:r w:rsidRPr="00953782">
              <w:rPr>
                <w:rFonts w:ascii="Arial" w:hAnsi="Arial"/>
                <w:b/>
              </w:rPr>
              <w:t xml:space="preserve">- </w:t>
            </w:r>
            <w:r w:rsidR="00EE4CEC" w:rsidRPr="00953782">
              <w:rPr>
                <w:rFonts w:ascii="Arial" w:hAnsi="Arial"/>
                <w:b/>
              </w:rPr>
              <w:t xml:space="preserve"> </w:t>
            </w:r>
            <w:r w:rsidRPr="00953782">
              <w:rPr>
                <w:rFonts w:ascii="Arial" w:hAnsi="Arial"/>
                <w:b/>
                <w:i/>
              </w:rPr>
              <w:t>First sentence should include the 1</w:t>
            </w:r>
            <w:r w:rsidRPr="00953782">
              <w:rPr>
                <w:rFonts w:ascii="Arial" w:hAnsi="Arial"/>
                <w:b/>
                <w:i/>
                <w:vertAlign w:val="superscript"/>
              </w:rPr>
              <w:t>st</w:t>
            </w:r>
            <w:r w:rsidRPr="00953782">
              <w:rPr>
                <w:rFonts w:ascii="Arial" w:hAnsi="Arial"/>
                <w:b/>
                <w:i/>
              </w:rPr>
              <w:t xml:space="preserve"> conditional.</w:t>
            </w:r>
            <w:r w:rsidRPr="00036BE9">
              <w:rPr>
                <w:rFonts w:ascii="Arial" w:hAnsi="Arial"/>
                <w:b/>
              </w:rPr>
              <w:t xml:space="preserve"> </w:t>
            </w:r>
          </w:p>
        </w:tc>
      </w:tr>
      <w:tr w:rsidR="00BB1F48" w:rsidRPr="00A961FF" w14:paraId="22116BD4" w14:textId="77777777" w:rsidTr="00BB1F48">
        <w:tc>
          <w:tcPr>
            <w:tcW w:w="6696" w:type="dxa"/>
          </w:tcPr>
          <w:p w14:paraId="040E078C" w14:textId="34300907" w:rsidR="00BB1F48" w:rsidRPr="00A961FF" w:rsidRDefault="0017036B" w:rsidP="00BB1F48">
            <w:pPr>
              <w:bidi w:val="0"/>
              <w:rPr>
                <w:rFonts w:ascii="Arial" w:hAnsi="Arial"/>
              </w:rPr>
            </w:pPr>
            <w:r w:rsidRPr="00A961FF">
              <w:rPr>
                <w:rFonts w:ascii="Arial" w:hAnsi="Arial"/>
                <w:b/>
                <w:shd w:val="pct30" w:color="auto" w:fill="auto"/>
              </w:rPr>
              <w:t>In conclusion</w:t>
            </w:r>
            <w:r w:rsidRPr="00A961FF">
              <w:rPr>
                <w:rFonts w:ascii="Arial" w:hAnsi="Arial"/>
              </w:rPr>
              <w:t>, s</w:t>
            </w:r>
            <w:r w:rsidR="00BB1F48" w:rsidRPr="00A961FF">
              <w:rPr>
                <w:rFonts w:ascii="Arial" w:hAnsi="Arial"/>
              </w:rPr>
              <w:t xml:space="preserve">ociety has a responsibility to look out for the best interest of teenagers. While the new curfew law is sure to result in anger amongst many teens, the benefits clearly outweigh any possible negative effects. That is why I am in in favor of the new curfew law. </w:t>
            </w:r>
            <w:r w:rsidR="00746938" w:rsidRPr="00746938">
              <w:rPr>
                <w:rFonts w:ascii="Arial" w:hAnsi="Arial"/>
                <w:b/>
                <w:bCs/>
                <w:highlight w:val="lightGray"/>
              </w:rPr>
              <w:t>However</w:t>
            </w:r>
            <w:r w:rsidR="00746938">
              <w:rPr>
                <w:rFonts w:ascii="Arial" w:hAnsi="Arial"/>
              </w:rPr>
              <w:t xml:space="preserve">, the government must ultimately make this decision. </w:t>
            </w:r>
          </w:p>
          <w:p w14:paraId="29443AD6" w14:textId="77777777" w:rsidR="00BB1F48" w:rsidRPr="00A961FF" w:rsidRDefault="00BB1F48" w:rsidP="00BB1F48">
            <w:pPr>
              <w:bidi w:val="0"/>
              <w:rPr>
                <w:rFonts w:ascii="Arial" w:hAnsi="Arial"/>
                <w:rtl/>
              </w:rPr>
            </w:pPr>
          </w:p>
        </w:tc>
        <w:tc>
          <w:tcPr>
            <w:tcW w:w="3085" w:type="dxa"/>
          </w:tcPr>
          <w:p w14:paraId="3991E754" w14:textId="77777777" w:rsidR="00BB1F48" w:rsidRPr="00036BE9" w:rsidRDefault="00BB1F48" w:rsidP="00036BE9">
            <w:pPr>
              <w:pBdr>
                <w:top w:val="single" w:sz="4" w:space="1" w:color="auto"/>
                <w:left w:val="single" w:sz="4" w:space="4" w:color="auto"/>
                <w:bottom w:val="single" w:sz="4" w:space="1" w:color="auto"/>
                <w:right w:val="single" w:sz="4" w:space="4" w:color="auto"/>
              </w:pBdr>
              <w:bidi w:val="0"/>
              <w:rPr>
                <w:rFonts w:ascii="Arial" w:hAnsi="Arial"/>
                <w:b/>
                <w:bCs/>
              </w:rPr>
            </w:pPr>
            <w:r w:rsidRPr="00036BE9">
              <w:rPr>
                <w:rFonts w:ascii="Arial" w:hAnsi="Arial"/>
                <w:b/>
                <w:bCs/>
              </w:rPr>
              <w:t>Conclusion</w:t>
            </w:r>
          </w:p>
          <w:p w14:paraId="7D25CE55" w14:textId="06B69372" w:rsidR="00BB1F48" w:rsidRPr="00EE4CEC" w:rsidRDefault="00BB1F48" w:rsidP="00EE4CEC">
            <w:pPr>
              <w:bidi w:val="0"/>
              <w:rPr>
                <w:rFonts w:ascii="Arial" w:hAnsi="Arial"/>
              </w:rPr>
            </w:pPr>
          </w:p>
          <w:p w14:paraId="1B7A66A0" w14:textId="35B349A8" w:rsidR="00EE4CEC" w:rsidRPr="006A2A2D" w:rsidRDefault="00BB1F48" w:rsidP="006A2A2D">
            <w:pPr>
              <w:pStyle w:val="a4"/>
              <w:numPr>
                <w:ilvl w:val="0"/>
                <w:numId w:val="3"/>
              </w:numPr>
              <w:bidi w:val="0"/>
              <w:rPr>
                <w:rFonts w:ascii="Arial" w:hAnsi="Arial"/>
                <w:bCs/>
              </w:rPr>
            </w:pPr>
            <w:r w:rsidRPr="006A2A2D">
              <w:rPr>
                <w:rFonts w:ascii="Arial" w:hAnsi="Arial"/>
                <w:bCs/>
              </w:rPr>
              <w:t>Restate your strongest reason &amp; opinion</w:t>
            </w:r>
          </w:p>
          <w:p w14:paraId="2E698B4A" w14:textId="0731F957" w:rsidR="00BB1F48" w:rsidRPr="00A961FF" w:rsidRDefault="00EE4CEC" w:rsidP="00EE4CEC">
            <w:pPr>
              <w:pStyle w:val="a4"/>
              <w:numPr>
                <w:ilvl w:val="0"/>
                <w:numId w:val="3"/>
              </w:numPr>
              <w:bidi w:val="0"/>
              <w:rPr>
                <w:rFonts w:ascii="Arial" w:hAnsi="Arial"/>
                <w:rtl/>
              </w:rPr>
            </w:pPr>
            <w:r w:rsidRPr="006A2A2D">
              <w:rPr>
                <w:rFonts w:ascii="Arial" w:hAnsi="Arial"/>
                <w:bCs/>
              </w:rPr>
              <w:t>Throw it back</w:t>
            </w:r>
            <w:r w:rsidR="00793C82" w:rsidRPr="006A2A2D">
              <w:rPr>
                <w:rFonts w:ascii="Arial" w:hAnsi="Arial"/>
                <w:bCs/>
              </w:rPr>
              <w:t xml:space="preserve"> to the reader</w:t>
            </w:r>
          </w:p>
        </w:tc>
      </w:tr>
    </w:tbl>
    <w:p w14:paraId="1162649B" w14:textId="77777777" w:rsidR="00BB1F48" w:rsidRPr="00A961FF" w:rsidRDefault="00BB1F48" w:rsidP="00BB1F48">
      <w:pPr>
        <w:bidi w:val="0"/>
        <w:jc w:val="center"/>
        <w:rPr>
          <w:rFonts w:ascii="Arial" w:hAnsi="Arial"/>
        </w:rPr>
      </w:pPr>
    </w:p>
    <w:p w14:paraId="06BA57D1" w14:textId="77777777" w:rsidR="00385355" w:rsidRPr="00300FAE" w:rsidRDefault="00385355" w:rsidP="00BB1F48">
      <w:pPr>
        <w:bidi w:val="0"/>
        <w:spacing w:line="240" w:lineRule="auto"/>
        <w:jc w:val="center"/>
        <w:rPr>
          <w:rFonts w:ascii="Arial" w:hAnsi="Arial"/>
          <w:b/>
          <w:bCs/>
          <w:sz w:val="28"/>
          <w:szCs w:val="28"/>
          <w:u w:val="single"/>
        </w:rPr>
      </w:pPr>
      <w:r w:rsidRPr="00300FAE">
        <w:rPr>
          <w:rFonts w:ascii="Arial" w:hAnsi="Arial"/>
          <w:b/>
          <w:bCs/>
          <w:sz w:val="28"/>
          <w:szCs w:val="28"/>
          <w:u w:val="single"/>
        </w:rPr>
        <w:t xml:space="preserve">Things </w:t>
      </w:r>
      <w:proofErr w:type="gramStart"/>
      <w:r w:rsidRPr="00300FAE">
        <w:rPr>
          <w:rFonts w:ascii="Arial" w:hAnsi="Arial"/>
          <w:b/>
          <w:bCs/>
          <w:sz w:val="28"/>
          <w:szCs w:val="28"/>
          <w:u w:val="single"/>
        </w:rPr>
        <w:t>To</w:t>
      </w:r>
      <w:proofErr w:type="gramEnd"/>
      <w:r w:rsidRPr="00300FAE">
        <w:rPr>
          <w:rFonts w:ascii="Arial" w:hAnsi="Arial"/>
          <w:b/>
          <w:bCs/>
          <w:sz w:val="28"/>
          <w:szCs w:val="28"/>
          <w:u w:val="single"/>
        </w:rPr>
        <w:t xml:space="preserve"> Remember</w:t>
      </w:r>
    </w:p>
    <w:p w14:paraId="35C7A7AC" w14:textId="77777777" w:rsidR="00AA5A5D" w:rsidRPr="00A961FF" w:rsidRDefault="00AA5A5D" w:rsidP="00AA5A5D">
      <w:pPr>
        <w:pStyle w:val="a4"/>
        <w:numPr>
          <w:ilvl w:val="0"/>
          <w:numId w:val="1"/>
        </w:numPr>
        <w:bidi w:val="0"/>
        <w:rPr>
          <w:rFonts w:ascii="Arial" w:hAnsi="Arial"/>
          <w:b/>
          <w:bCs/>
        </w:rPr>
      </w:pPr>
      <w:r w:rsidRPr="00A961FF">
        <w:rPr>
          <w:rFonts w:ascii="Arial" w:hAnsi="Arial"/>
          <w:b/>
          <w:bCs/>
        </w:rPr>
        <w:t xml:space="preserve">Separate </w:t>
      </w:r>
      <w:proofErr w:type="gramStart"/>
      <w:r w:rsidRPr="00A961FF">
        <w:rPr>
          <w:rFonts w:ascii="Arial" w:hAnsi="Arial"/>
          <w:b/>
          <w:bCs/>
        </w:rPr>
        <w:t>Your</w:t>
      </w:r>
      <w:proofErr w:type="gramEnd"/>
      <w:r w:rsidRPr="00A961FF">
        <w:rPr>
          <w:rFonts w:ascii="Arial" w:hAnsi="Arial"/>
          <w:b/>
          <w:bCs/>
        </w:rPr>
        <w:t xml:space="preserve"> Paragraphs.</w:t>
      </w:r>
    </w:p>
    <w:p w14:paraId="4778348C" w14:textId="77777777" w:rsidR="00AA5A5D" w:rsidRPr="00A961FF" w:rsidRDefault="00AA5A5D" w:rsidP="00AA5A5D">
      <w:pPr>
        <w:pStyle w:val="a4"/>
        <w:bidi w:val="0"/>
        <w:rPr>
          <w:rFonts w:ascii="Arial" w:hAnsi="Arial"/>
        </w:rPr>
      </w:pPr>
      <w:r w:rsidRPr="00A961FF">
        <w:rPr>
          <w:rFonts w:ascii="Arial" w:hAnsi="Arial"/>
        </w:rPr>
        <w:t xml:space="preserve">Remember to skip a line between each paragraph in order to keep your essay organized, neat and easy to read. </w:t>
      </w:r>
    </w:p>
    <w:p w14:paraId="6984A823" w14:textId="77777777" w:rsidR="00AA5A5D" w:rsidRPr="00A961FF" w:rsidRDefault="00AA5A5D" w:rsidP="00AA5A5D">
      <w:pPr>
        <w:pStyle w:val="a4"/>
        <w:numPr>
          <w:ilvl w:val="0"/>
          <w:numId w:val="1"/>
        </w:numPr>
        <w:bidi w:val="0"/>
        <w:rPr>
          <w:rFonts w:ascii="Arial" w:hAnsi="Arial"/>
          <w:b/>
          <w:bCs/>
        </w:rPr>
      </w:pPr>
      <w:r w:rsidRPr="00A961FF">
        <w:rPr>
          <w:rFonts w:ascii="Arial" w:hAnsi="Arial"/>
          <w:b/>
          <w:bCs/>
        </w:rPr>
        <w:t>Remember to state your opinion in the opening paragraph.</w:t>
      </w:r>
    </w:p>
    <w:p w14:paraId="21333948" w14:textId="5ED71B37" w:rsidR="00385355" w:rsidRPr="00A961FF" w:rsidRDefault="00AA5A5D" w:rsidP="00746938">
      <w:pPr>
        <w:pStyle w:val="a4"/>
        <w:bidi w:val="0"/>
        <w:rPr>
          <w:rFonts w:ascii="Arial" w:hAnsi="Arial"/>
        </w:rPr>
      </w:pPr>
      <w:r w:rsidRPr="00A961FF">
        <w:rPr>
          <w:rFonts w:ascii="Arial" w:hAnsi="Arial"/>
        </w:rPr>
        <w:t xml:space="preserve">The most important part of an opinion composition is YOUR OPINION. </w:t>
      </w:r>
    </w:p>
    <w:p w14:paraId="45294E95" w14:textId="77777777" w:rsidR="00AA5A5D" w:rsidRPr="00A961FF" w:rsidRDefault="00AA5A5D" w:rsidP="00AA5A5D">
      <w:pPr>
        <w:pStyle w:val="a4"/>
        <w:numPr>
          <w:ilvl w:val="0"/>
          <w:numId w:val="1"/>
        </w:numPr>
        <w:bidi w:val="0"/>
        <w:rPr>
          <w:rFonts w:ascii="Arial" w:hAnsi="Arial"/>
          <w:b/>
          <w:bCs/>
        </w:rPr>
      </w:pPr>
      <w:proofErr w:type="gramStart"/>
      <w:r w:rsidRPr="00A961FF">
        <w:rPr>
          <w:rFonts w:ascii="Arial" w:hAnsi="Arial"/>
          <w:b/>
          <w:bCs/>
        </w:rPr>
        <w:t>Don't</w:t>
      </w:r>
      <w:proofErr w:type="gramEnd"/>
      <w:r w:rsidRPr="00A961FF">
        <w:rPr>
          <w:rFonts w:ascii="Arial" w:hAnsi="Arial"/>
          <w:b/>
          <w:bCs/>
        </w:rPr>
        <w:t xml:space="preserve"> Repeat Your Argument. </w:t>
      </w:r>
    </w:p>
    <w:p w14:paraId="5CB87249" w14:textId="3DD0EBEB" w:rsidR="00BB1F48" w:rsidRPr="00A961FF" w:rsidRDefault="00AA5A5D" w:rsidP="00BB1F48">
      <w:pPr>
        <w:pStyle w:val="a4"/>
        <w:bidi w:val="0"/>
        <w:rPr>
          <w:rFonts w:ascii="Arial" w:hAnsi="Arial"/>
        </w:rPr>
      </w:pPr>
      <w:r w:rsidRPr="00A961FF">
        <w:rPr>
          <w:rFonts w:ascii="Arial" w:hAnsi="Arial"/>
        </w:rPr>
        <w:t xml:space="preserve">Make sure that each </w:t>
      </w:r>
      <w:r w:rsidR="00A961FF" w:rsidRPr="00A961FF">
        <w:rPr>
          <w:rFonts w:ascii="Arial" w:hAnsi="Arial"/>
        </w:rPr>
        <w:t>of your arguments is distinct</w:t>
      </w:r>
      <w:r w:rsidRPr="00A961FF">
        <w:rPr>
          <w:rFonts w:ascii="Arial" w:hAnsi="Arial"/>
        </w:rPr>
        <w:t xml:space="preserve"> and different from the others. </w:t>
      </w:r>
      <w:proofErr w:type="gramStart"/>
      <w:r w:rsidRPr="00A961FF">
        <w:rPr>
          <w:rFonts w:ascii="Arial" w:hAnsi="Arial"/>
        </w:rPr>
        <w:t>Points which are very similar to each other</w:t>
      </w:r>
      <w:proofErr w:type="gramEnd"/>
      <w:r w:rsidRPr="00A961FF">
        <w:rPr>
          <w:rFonts w:ascii="Arial" w:hAnsi="Arial"/>
        </w:rPr>
        <w:t xml:space="preserve"> should be grouped together as one argument. </w:t>
      </w:r>
    </w:p>
    <w:p w14:paraId="24026E50" w14:textId="77777777" w:rsidR="00A961FF" w:rsidRPr="00A961FF" w:rsidRDefault="00A961FF" w:rsidP="00A961FF">
      <w:pPr>
        <w:pStyle w:val="a4"/>
        <w:numPr>
          <w:ilvl w:val="0"/>
          <w:numId w:val="1"/>
        </w:numPr>
        <w:bidi w:val="0"/>
        <w:rPr>
          <w:rFonts w:ascii="Arial" w:hAnsi="Arial"/>
          <w:b/>
          <w:bCs/>
        </w:rPr>
      </w:pPr>
      <w:r w:rsidRPr="00A961FF">
        <w:rPr>
          <w:rFonts w:ascii="Arial" w:hAnsi="Arial"/>
          <w:b/>
        </w:rPr>
        <w:t xml:space="preserve">Provide Examples </w:t>
      </w:r>
    </w:p>
    <w:p w14:paraId="2D3431BC" w14:textId="7BE95A36" w:rsidR="00A961FF" w:rsidRPr="00A961FF" w:rsidRDefault="00A961FF" w:rsidP="00A961FF">
      <w:pPr>
        <w:pStyle w:val="a4"/>
        <w:bidi w:val="0"/>
        <w:rPr>
          <w:rFonts w:ascii="Arial" w:hAnsi="Arial"/>
          <w:bCs/>
        </w:rPr>
      </w:pPr>
      <w:r w:rsidRPr="00A961FF">
        <w:rPr>
          <w:rFonts w:ascii="Arial" w:hAnsi="Arial"/>
          <w:bCs/>
        </w:rPr>
        <w:t xml:space="preserve">You must provide examples to support your arguments. </w:t>
      </w:r>
    </w:p>
    <w:p w14:paraId="2B05314A" w14:textId="77777777" w:rsidR="00BB1F48" w:rsidRPr="00A961FF" w:rsidRDefault="00BB1F48" w:rsidP="00BB1F48">
      <w:pPr>
        <w:pStyle w:val="a4"/>
        <w:numPr>
          <w:ilvl w:val="0"/>
          <w:numId w:val="1"/>
        </w:numPr>
        <w:bidi w:val="0"/>
        <w:rPr>
          <w:rFonts w:ascii="Arial" w:hAnsi="Arial"/>
        </w:rPr>
      </w:pPr>
      <w:r w:rsidRPr="00A961FF">
        <w:rPr>
          <w:rFonts w:ascii="Arial" w:hAnsi="Arial"/>
          <w:b/>
        </w:rPr>
        <w:t>Use CONNECTORS</w:t>
      </w:r>
      <w:proofErr w:type="gramStart"/>
      <w:r w:rsidRPr="00A961FF">
        <w:rPr>
          <w:rFonts w:ascii="Arial" w:hAnsi="Arial"/>
          <w:b/>
        </w:rPr>
        <w:t>!!!!</w:t>
      </w:r>
      <w:proofErr w:type="gramEnd"/>
      <w:r w:rsidRPr="00A961FF">
        <w:rPr>
          <w:rFonts w:ascii="Arial" w:hAnsi="Arial"/>
        </w:rPr>
        <w:t xml:space="preserve"> </w:t>
      </w:r>
    </w:p>
    <w:p w14:paraId="13A568D9" w14:textId="1A840C5E" w:rsidR="00E71B0F" w:rsidRPr="00A961FF" w:rsidRDefault="00A961FF" w:rsidP="003D1615">
      <w:pPr>
        <w:pStyle w:val="a4"/>
        <w:bidi w:val="0"/>
        <w:rPr>
          <w:rFonts w:ascii="Arial" w:hAnsi="Arial"/>
        </w:rPr>
      </w:pPr>
      <w:r w:rsidRPr="00A961FF">
        <w:rPr>
          <w:rFonts w:ascii="Arial" w:hAnsi="Arial"/>
        </w:rPr>
        <w:t xml:space="preserve">The second, third and fourth paragraphs should each start with a connector. </w:t>
      </w:r>
      <w:r w:rsidR="007866DC">
        <w:rPr>
          <w:rFonts w:ascii="Arial" w:hAnsi="Arial"/>
        </w:rPr>
        <w:t>You should use</w:t>
      </w:r>
      <w:r w:rsidRPr="00A961FF">
        <w:rPr>
          <w:rFonts w:ascii="Arial" w:hAnsi="Arial"/>
        </w:rPr>
        <w:t xml:space="preserve"> additional connectors througho</w:t>
      </w:r>
      <w:r w:rsidR="003D1615">
        <w:rPr>
          <w:rFonts w:ascii="Arial" w:hAnsi="Arial"/>
        </w:rPr>
        <w:t xml:space="preserve">ut the essay as well. </w:t>
      </w:r>
    </w:p>
    <w:sectPr w:rsidR="00E71B0F" w:rsidRPr="00A961FF" w:rsidSect="00F739A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92E4B"/>
    <w:multiLevelType w:val="hybridMultilevel"/>
    <w:tmpl w:val="9F32C644"/>
    <w:lvl w:ilvl="0" w:tplc="D82A776A">
      <w:start w:val="1"/>
      <w:numFmt w:val="decimal"/>
      <w:lvlText w:val="%1."/>
      <w:lvlJc w:val="left"/>
      <w:pPr>
        <w:ind w:left="360" w:hanging="360"/>
      </w:pPr>
      <w:rPr>
        <w:rFonts w:ascii="Arial" w:eastAsiaTheme="minorHAnsi" w:hAnsi="Arial" w:cstheme="minorBidi"/>
        <w:b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389349A"/>
    <w:multiLevelType w:val="hybridMultilevel"/>
    <w:tmpl w:val="76BC75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7251718"/>
    <w:multiLevelType w:val="hybridMultilevel"/>
    <w:tmpl w:val="E592922E"/>
    <w:lvl w:ilvl="0" w:tplc="56E4CD3C">
      <w:start w:val="1"/>
      <w:numFmt w:val="decimal"/>
      <w:lvlText w:val="%1."/>
      <w:lvlJc w:val="left"/>
      <w:pPr>
        <w:ind w:left="360" w:hanging="360"/>
      </w:pPr>
      <w:rPr>
        <w:rFonts w:ascii="Arial" w:eastAsiaTheme="minorHAnsi" w:hAnsi="Arial" w:cstheme="minorBidi"/>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7A77B2C"/>
    <w:multiLevelType w:val="hybridMultilevel"/>
    <w:tmpl w:val="173CB798"/>
    <w:lvl w:ilvl="0" w:tplc="95F8F3DE">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220961"/>
    <w:multiLevelType w:val="hybridMultilevel"/>
    <w:tmpl w:val="0CBABE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00589F"/>
    <w:multiLevelType w:val="hybridMultilevel"/>
    <w:tmpl w:val="81BEC7F8"/>
    <w:lvl w:ilvl="0" w:tplc="DB1E8F5E">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2A2DB3"/>
    <w:multiLevelType w:val="hybridMultilevel"/>
    <w:tmpl w:val="2CCAA0CC"/>
    <w:lvl w:ilvl="0" w:tplc="99443FA6">
      <w:numFmt w:val="bullet"/>
      <w:lvlText w:val="-"/>
      <w:lvlJc w:val="left"/>
      <w:pPr>
        <w:ind w:left="720" w:hanging="360"/>
      </w:pPr>
      <w:rPr>
        <w:rFonts w:ascii="Arial" w:eastAsiaTheme="minorHAnsi" w:hAnsi="Arial" w:cs="Aria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3"/>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355"/>
    <w:rsid w:val="00036BE9"/>
    <w:rsid w:val="000E7112"/>
    <w:rsid w:val="0017036B"/>
    <w:rsid w:val="001C1E76"/>
    <w:rsid w:val="002A5A33"/>
    <w:rsid w:val="00300FAE"/>
    <w:rsid w:val="00385355"/>
    <w:rsid w:val="003D1615"/>
    <w:rsid w:val="004F4EF9"/>
    <w:rsid w:val="0059107C"/>
    <w:rsid w:val="00631812"/>
    <w:rsid w:val="00636ACE"/>
    <w:rsid w:val="006A2A2D"/>
    <w:rsid w:val="00746938"/>
    <w:rsid w:val="007866DC"/>
    <w:rsid w:val="00793C82"/>
    <w:rsid w:val="007F567B"/>
    <w:rsid w:val="00833536"/>
    <w:rsid w:val="00953782"/>
    <w:rsid w:val="00994C96"/>
    <w:rsid w:val="00A81D09"/>
    <w:rsid w:val="00A961FF"/>
    <w:rsid w:val="00AA5A5D"/>
    <w:rsid w:val="00AD358A"/>
    <w:rsid w:val="00BB1F48"/>
    <w:rsid w:val="00C55D91"/>
    <w:rsid w:val="00C61415"/>
    <w:rsid w:val="00E71B0F"/>
    <w:rsid w:val="00EE4CEC"/>
    <w:rsid w:val="00F739A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D56D57"/>
  <w15:docId w15:val="{8680069C-FC6E-48A7-8736-026570D68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53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AA5A5D"/>
    <w:pPr>
      <w:ind w:left="720"/>
      <w:contextualSpacing/>
    </w:pPr>
  </w:style>
  <w:style w:type="paragraph" w:styleId="a5">
    <w:name w:val="Balloon Text"/>
    <w:basedOn w:val="a"/>
    <w:link w:val="a6"/>
    <w:uiPriority w:val="99"/>
    <w:semiHidden/>
    <w:unhideWhenUsed/>
    <w:rsid w:val="00300FAE"/>
    <w:pPr>
      <w:spacing w:after="0" w:line="240" w:lineRule="auto"/>
    </w:pPr>
    <w:rPr>
      <w:rFonts w:ascii="Tahoma" w:hAnsi="Tahoma" w:cs="Tahoma"/>
      <w:sz w:val="16"/>
      <w:szCs w:val="16"/>
    </w:rPr>
  </w:style>
  <w:style w:type="character" w:customStyle="1" w:styleId="a6">
    <w:name w:val="טקסט בלונים תו"/>
    <w:basedOn w:val="a0"/>
    <w:link w:val="a5"/>
    <w:uiPriority w:val="99"/>
    <w:semiHidden/>
    <w:rsid w:val="00300F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450</Words>
  <Characters>2252</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Hewlett-Packard Company</Company>
  <LinksUpToDate>false</LinksUpToDate>
  <CharactersWithSpaces>2697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morim</dc:creator>
  <cp:lastModifiedBy>Ayelet</cp:lastModifiedBy>
  <cp:revision>2</cp:revision>
  <cp:lastPrinted>2016-09-23T09:43:00Z</cp:lastPrinted>
  <dcterms:created xsi:type="dcterms:W3CDTF">2017-02-21T16:03:00Z</dcterms:created>
  <dcterms:modified xsi:type="dcterms:W3CDTF">2017-02-21T16:03:00Z</dcterms:modified>
</cp:coreProperties>
</file>