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1" w:rsidRPr="00C34D11" w:rsidRDefault="00C34D11" w:rsidP="00C34D11">
      <w:pPr>
        <w:pStyle w:val="Default"/>
      </w:pPr>
    </w:p>
    <w:p w:rsidR="00C34D11" w:rsidRPr="00C34D11" w:rsidRDefault="00C34D11" w:rsidP="00C34D11">
      <w:pPr>
        <w:pStyle w:val="Default"/>
        <w:rPr>
          <w:b/>
          <w:bCs/>
          <w:u w:val="single"/>
        </w:rPr>
      </w:pPr>
      <w:bookmarkStart w:id="0" w:name="_GoBack"/>
      <w:r w:rsidRPr="00C34D11">
        <w:rPr>
          <w:b/>
          <w:bCs/>
          <w:u w:val="single"/>
        </w:rPr>
        <w:t>How to answer the</w:t>
      </w:r>
      <w:r w:rsidRPr="00C34D11">
        <w:rPr>
          <w:rFonts w:cstheme="minorBidi"/>
          <w:b/>
          <w:bCs/>
          <w:color w:val="auto"/>
          <w:u w:val="single"/>
        </w:rPr>
        <w:t xml:space="preserve"> </w:t>
      </w:r>
      <w:r w:rsidRPr="00C34D11">
        <w:rPr>
          <w:rFonts w:cstheme="minorBidi"/>
          <w:b/>
          <w:bCs/>
          <w:color w:val="auto"/>
          <w:u w:val="single"/>
        </w:rPr>
        <w:t>Bridging Text and Context question</w:t>
      </w:r>
      <w:r w:rsidRPr="00C34D11">
        <w:rPr>
          <w:b/>
          <w:bCs/>
          <w:u w:val="single"/>
        </w:rPr>
        <w:t xml:space="preserve">? </w:t>
      </w:r>
    </w:p>
    <w:bookmarkEnd w:id="0"/>
    <w:p w:rsidR="00C34D11" w:rsidRDefault="00C34D11" w:rsidP="00C34D11">
      <w:pPr>
        <w:pStyle w:val="Default"/>
        <w:rPr>
          <w:rFonts w:cstheme="minorBidi"/>
          <w:color w:val="auto"/>
        </w:rPr>
      </w:pP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What is the Bridging Text and Context question? </w:t>
      </w: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Bridging Text and Context question requires students to connect a quote or new information to a story or poem that they have studied. The answer to the Bridging Text and Context question should be a paragraph of 80-100 words for Module F and should relate only to the parts of the story or poem that are relevant to the new information. </w:t>
      </w:r>
    </w:p>
    <w:p w:rsidR="00C34D11" w:rsidRDefault="00C34D11" w:rsidP="00C34D11">
      <w:pPr>
        <w:pStyle w:val="Default"/>
      </w:pP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questions </w:t>
      </w:r>
    </w:p>
    <w:p w:rsidR="00C34D11" w:rsidRPr="00C34D11" w:rsidRDefault="00C34D11" w:rsidP="00C34D11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What is the quote about? Who is the speaker and/or who is he/she speaking to? </w:t>
      </w:r>
    </w:p>
    <w:p w:rsidR="00C34D11" w:rsidRPr="00C34D11" w:rsidRDefault="00C34D11" w:rsidP="00C34D11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Explain what the quote says in your own words. </w:t>
      </w:r>
    </w:p>
    <w:p w:rsidR="00C34D11" w:rsidRPr="00C34D11" w:rsidRDefault="00C34D11" w:rsidP="00C34D11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How does the quote connect to the text? </w:t>
      </w:r>
    </w:p>
    <w:p w:rsidR="00C34D11" w:rsidRPr="00C34D11" w:rsidRDefault="00C34D11" w:rsidP="00C34D11">
      <w:pPr>
        <w:pStyle w:val="Default"/>
        <w:spacing w:after="267"/>
        <w:rPr>
          <w:rFonts w:cstheme="minorBidi"/>
          <w:color w:val="auto"/>
        </w:rPr>
      </w:pPr>
      <w:proofErr w:type="gramStart"/>
      <w:r w:rsidRPr="00C34D11">
        <w:rPr>
          <w:rFonts w:cstheme="minorBidi"/>
          <w:color w:val="auto"/>
        </w:rPr>
        <w:t>Give at least one example of the connection to the text.</w:t>
      </w:r>
      <w:proofErr w:type="gramEnd"/>
      <w:r w:rsidRPr="00C34D11">
        <w:rPr>
          <w:rFonts w:cstheme="minorBidi"/>
          <w:color w:val="auto"/>
        </w:rPr>
        <w:t xml:space="preserve"> </w:t>
      </w: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How does the quote add to your understanding of the text? </w:t>
      </w: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“formula” </w:t>
      </w:r>
    </w:p>
    <w:p w:rsidR="00C34D11" w:rsidRPr="00C34D11" w:rsidRDefault="00C34D11" w:rsidP="00C34D11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following “formula” is suggested for a complete answer: </w:t>
      </w:r>
    </w:p>
    <w:p w:rsidR="00C34D11" w:rsidRPr="00C34D11" w:rsidRDefault="00C34D11" w:rsidP="00C34D11">
      <w:pPr>
        <w:pStyle w:val="Default"/>
        <w:spacing w:after="267"/>
        <w:rPr>
          <w:color w:val="auto"/>
        </w:rPr>
      </w:pPr>
      <w:r w:rsidRPr="00C34D11">
        <w:rPr>
          <w:rFonts w:ascii="Wingdings 2" w:hAnsi="Wingdings 2" w:cs="Wingdings 2"/>
          <w:color w:val="auto"/>
        </w:rPr>
        <w:t></w:t>
      </w:r>
      <w:r w:rsidRPr="00C34D11">
        <w:rPr>
          <w:color w:val="auto"/>
        </w:rPr>
        <w:t xml:space="preserve">What the quote helps you understand in general about the text </w:t>
      </w:r>
    </w:p>
    <w:p w:rsidR="00C34D11" w:rsidRPr="00C34D11" w:rsidRDefault="00C34D11" w:rsidP="00C34D11">
      <w:pPr>
        <w:pStyle w:val="Default"/>
        <w:spacing w:after="267"/>
        <w:rPr>
          <w:color w:val="auto"/>
        </w:rPr>
      </w:pPr>
      <w:r w:rsidRPr="00C34D11">
        <w:rPr>
          <w:rFonts w:ascii="Wingdings 2" w:hAnsi="Wingdings 2" w:cs="Wingdings 2"/>
          <w:color w:val="auto"/>
        </w:rPr>
        <w:t></w:t>
      </w:r>
      <w:r w:rsidRPr="00C34D11">
        <w:rPr>
          <w:color w:val="auto"/>
        </w:rPr>
        <w:t xml:space="preserve">A clearly stated connection to the text </w:t>
      </w:r>
    </w:p>
    <w:p w:rsidR="00C34D11" w:rsidRPr="00C34D11" w:rsidRDefault="00C34D11" w:rsidP="00C34D11">
      <w:pPr>
        <w:pStyle w:val="Default"/>
        <w:rPr>
          <w:color w:val="auto"/>
        </w:rPr>
      </w:pPr>
      <w:r w:rsidRPr="00C34D11">
        <w:rPr>
          <w:rFonts w:ascii="Wingdings 2" w:hAnsi="Wingdings 2" w:cs="Wingdings 2"/>
          <w:color w:val="auto"/>
        </w:rPr>
        <w:t></w:t>
      </w:r>
      <w:r w:rsidRPr="00C34D11">
        <w:rPr>
          <w:color w:val="auto"/>
        </w:rPr>
        <w:t xml:space="preserve">An example from the text that supports the connection </w:t>
      </w:r>
    </w:p>
    <w:p w:rsidR="00A244FA" w:rsidRPr="00C34D11" w:rsidRDefault="00C34D11">
      <w:pPr>
        <w:rPr>
          <w:sz w:val="24"/>
          <w:szCs w:val="24"/>
        </w:rPr>
      </w:pPr>
    </w:p>
    <w:sectPr w:rsidR="00A244FA" w:rsidRPr="00C34D11" w:rsidSect="0070755F">
      <w:pgSz w:w="144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1"/>
    <w:rsid w:val="00AA2E09"/>
    <w:rsid w:val="00C34D11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D1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D1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829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2014-11-10T13:36:00Z</dcterms:created>
  <dcterms:modified xsi:type="dcterms:W3CDTF">2014-11-10T13:40:00Z</dcterms:modified>
</cp:coreProperties>
</file>