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70" w:rsidRDefault="00983670" w:rsidP="00983670">
      <w:pPr>
        <w:bidi w:val="0"/>
        <w:spacing w:after="75" w:line="240" w:lineRule="auto"/>
        <w:textAlignment w:val="baseline"/>
        <w:outlineLvl w:val="0"/>
        <w:rPr>
          <w:rFonts w:ascii="Times New Roman" w:eastAsia="Times New Roman" w:hAnsi="Times New Roman" w:cs="Times New Roman"/>
          <w:kern w:val="36"/>
          <w:sz w:val="24"/>
          <w:szCs w:val="24"/>
        </w:rPr>
      </w:pPr>
      <w:r w:rsidRPr="00983670">
        <w:rPr>
          <w:rFonts w:ascii="Times New Roman" w:eastAsia="Times New Roman" w:hAnsi="Times New Roman" w:cs="Times New Roman"/>
          <w:kern w:val="36"/>
          <w:sz w:val="48"/>
          <w:szCs w:val="48"/>
        </w:rPr>
        <w:t>Bernard Malamud</w:t>
      </w:r>
      <w:r>
        <w:rPr>
          <w:rFonts w:ascii="Times New Roman" w:eastAsia="Times New Roman" w:hAnsi="Times New Roman" w:cs="Times New Roman"/>
          <w:kern w:val="36"/>
          <w:sz w:val="48"/>
          <w:szCs w:val="48"/>
        </w:rPr>
        <w:t xml:space="preserve">  </w:t>
      </w:r>
    </w:p>
    <w:p w:rsidR="00983670" w:rsidRPr="002327F2" w:rsidRDefault="002327F2" w:rsidP="002327F2">
      <w:pPr>
        <w:pStyle w:val="ListParagraph"/>
        <w:numPr>
          <w:ilvl w:val="0"/>
          <w:numId w:val="5"/>
        </w:numPr>
        <w:bidi w:val="0"/>
        <w:spacing w:after="75" w:line="240" w:lineRule="auto"/>
        <w:textAlignment w:val="baseline"/>
        <w:outlineLvl w:val="0"/>
        <w:rPr>
          <w:rFonts w:ascii="Times New Roman" w:eastAsia="Times New Roman" w:hAnsi="Times New Roman" w:cs="Times New Roman"/>
          <w:kern w:val="36"/>
          <w:sz w:val="24"/>
          <w:szCs w:val="24"/>
          <w:u w:val="single"/>
        </w:rPr>
      </w:pPr>
      <w:r>
        <w:rPr>
          <w:noProof/>
        </w:rPr>
        <w:drawing>
          <wp:anchor distT="0" distB="0" distL="114300" distR="114300" simplePos="0" relativeHeight="251660288" behindDoc="0" locked="0" layoutInCell="1" allowOverlap="1" wp14:anchorId="4EF36703" wp14:editId="6AC3BC0C">
            <wp:simplePos x="0" y="0"/>
            <wp:positionH relativeFrom="column">
              <wp:posOffset>4507865</wp:posOffset>
            </wp:positionH>
            <wp:positionV relativeFrom="paragraph">
              <wp:posOffset>1905</wp:posOffset>
            </wp:positionV>
            <wp:extent cx="2095500" cy="2600325"/>
            <wp:effectExtent l="0" t="0" r="0" b="9525"/>
            <wp:wrapSquare wrapText="bothSides"/>
            <wp:docPr id="3" name="Picture 3" descr="http://upload.wikimedia.org/wikipedia/commons/thumb/4/4e/Bernard_Malamud_portrait.jpg/220px-Bernard_Malamud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4/4e/Bernard_Malamud_portrait.jpg/220px-Bernard_Malamud_portrai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670" w:rsidRPr="002327F2">
        <w:rPr>
          <w:rFonts w:ascii="Times New Roman" w:eastAsia="Times New Roman" w:hAnsi="Times New Roman" w:cs="Times New Roman"/>
          <w:kern w:val="36"/>
          <w:sz w:val="28"/>
          <w:szCs w:val="28"/>
        </w:rPr>
        <w:t>from:</w:t>
      </w:r>
      <w:r w:rsidRPr="002327F2">
        <w:rPr>
          <w:rFonts w:ascii="Times New Roman" w:eastAsia="Times New Roman" w:hAnsi="Times New Roman" w:cs="Times New Roman"/>
          <w:kern w:val="36"/>
          <w:sz w:val="24"/>
          <w:szCs w:val="24"/>
          <w:u w:val="single"/>
        </w:rPr>
        <w:t xml:space="preserve"> </w:t>
      </w:r>
      <w:r>
        <w:rPr>
          <w:rFonts w:ascii="Times New Roman" w:eastAsia="Times New Roman" w:hAnsi="Times New Roman" w:cs="Times New Roman"/>
          <w:kern w:val="36"/>
          <w:sz w:val="24"/>
          <w:szCs w:val="24"/>
          <w:u w:val="single"/>
        </w:rPr>
        <w:t xml:space="preserve"> </w:t>
      </w:r>
      <w:hyperlink r:id="rId8" w:history="1">
        <w:r w:rsidRPr="008B5C6A">
          <w:rPr>
            <w:rStyle w:val="Hyperlink"/>
            <w:rFonts w:ascii="Times New Roman" w:eastAsia="Times New Roman" w:hAnsi="Times New Roman" w:cs="Times New Roman"/>
            <w:kern w:val="36"/>
            <w:sz w:val="24"/>
            <w:szCs w:val="24"/>
          </w:rPr>
          <w:t>http://www.enotes.com/authors/bernard-malamud</w:t>
        </w:r>
      </w:hyperlink>
      <w:r>
        <w:rPr>
          <w:rFonts w:ascii="Times New Roman" w:eastAsia="Times New Roman" w:hAnsi="Times New Roman" w:cs="Times New Roman"/>
          <w:kern w:val="36"/>
          <w:sz w:val="24"/>
          <w:szCs w:val="24"/>
          <w:u w:val="single"/>
        </w:rPr>
        <w:t xml:space="preserve"> </w:t>
      </w:r>
    </w:p>
    <w:p w:rsidR="00983670" w:rsidRPr="00983670" w:rsidRDefault="00983670" w:rsidP="00983670">
      <w:pPr>
        <w:shd w:val="clear" w:color="auto" w:fill="FFFFFF"/>
        <w:bidi w:val="0"/>
        <w:spacing w:after="75" w:line="240" w:lineRule="auto"/>
        <w:textAlignment w:val="baseline"/>
        <w:outlineLvl w:val="1"/>
        <w:rPr>
          <w:rFonts w:ascii="Arial" w:eastAsia="Times New Roman" w:hAnsi="Arial" w:cs="Arial"/>
          <w:b/>
          <w:bCs/>
          <w:color w:val="000000"/>
          <w:sz w:val="29"/>
          <w:szCs w:val="29"/>
        </w:rPr>
      </w:pPr>
      <w:r w:rsidRPr="00983670">
        <w:rPr>
          <w:rFonts w:ascii="Arial" w:eastAsia="Times New Roman" w:hAnsi="Arial" w:cs="Arial"/>
          <w:b/>
          <w:bCs/>
          <w:color w:val="000000"/>
          <w:sz w:val="29"/>
          <w:szCs w:val="29"/>
        </w:rPr>
        <w:t>Introduction</w:t>
      </w:r>
    </w:p>
    <w:p w:rsidR="00983670" w:rsidRPr="00983670" w:rsidRDefault="00983670" w:rsidP="00983670">
      <w:pPr>
        <w:bidi w:val="0"/>
        <w:spacing w:after="0" w:line="240" w:lineRule="auto"/>
        <w:textAlignment w:val="baseline"/>
        <w:rPr>
          <w:rFonts w:ascii="Times New Roman" w:eastAsia="Times New Roman" w:hAnsi="Times New Roman" w:cs="Times New Roman"/>
          <w:sz w:val="21"/>
          <w:szCs w:val="21"/>
        </w:rPr>
      </w:pPr>
      <w:r w:rsidRPr="00983670">
        <w:rPr>
          <w:rFonts w:ascii="Arial" w:eastAsia="Times New Roman" w:hAnsi="Arial" w:cs="Arial"/>
          <w:color w:val="000000"/>
          <w:sz w:val="21"/>
          <w:szCs w:val="21"/>
          <w:shd w:val="clear" w:color="auto" w:fill="FFFFFF"/>
        </w:rPr>
        <w:t xml:space="preserve">Bernard Malamud is the Chekhov of the urban Jewish milieu. Like the elegant short stories of the </w:t>
      </w:r>
      <w:proofErr w:type="gramStart"/>
      <w:r w:rsidRPr="00983670">
        <w:rPr>
          <w:rFonts w:ascii="Arial" w:eastAsia="Times New Roman" w:hAnsi="Arial" w:cs="Arial"/>
          <w:color w:val="000000"/>
          <w:sz w:val="21"/>
          <w:szCs w:val="21"/>
          <w:shd w:val="clear" w:color="auto" w:fill="FFFFFF"/>
        </w:rPr>
        <w:t>great</w:t>
      </w:r>
      <w:proofErr w:type="gramEnd"/>
      <w:r w:rsidRPr="00983670">
        <w:rPr>
          <w:rFonts w:ascii="Arial" w:eastAsia="Times New Roman" w:hAnsi="Arial" w:cs="Arial"/>
          <w:color w:val="000000"/>
          <w:sz w:val="21"/>
          <w:szCs w:val="21"/>
          <w:shd w:val="clear" w:color="auto" w:fill="FFFFFF"/>
        </w:rPr>
        <w:t xml:space="preserve"> Russian author, Malamud’s writings were deeply rooted in social concerns. He was raised in Brooklyn, New York, and the experiences of hard-working immigrants were particularly important to him. Linguistically, Malamud depicted this world using a mélange of English and Yiddish, giving his stories a unique and powerful rhythm. The language further served as a commentary on the cultural mosaic that was (and still is) New York. Within this often-bleak landscape, Malamud saw glimmers of hope and possibility. In doing so, he managed to created honest depictions of the Jewish immigrant experience with lyrical touches that suggested the potential the future might hold.</w:t>
      </w:r>
    </w:p>
    <w:p w:rsidR="00983670" w:rsidRPr="00983670" w:rsidRDefault="00983670" w:rsidP="00983670">
      <w:pPr>
        <w:shd w:val="clear" w:color="auto" w:fill="FFFFFF"/>
        <w:bidi w:val="0"/>
        <w:spacing w:before="120" w:after="75" w:line="240" w:lineRule="auto"/>
        <w:textAlignment w:val="baseline"/>
        <w:outlineLvl w:val="1"/>
        <w:rPr>
          <w:rFonts w:ascii="Arial" w:eastAsia="Times New Roman" w:hAnsi="Arial" w:cs="Arial"/>
          <w:b/>
          <w:bCs/>
          <w:color w:val="000000"/>
          <w:sz w:val="29"/>
          <w:szCs w:val="29"/>
        </w:rPr>
      </w:pPr>
      <w:r w:rsidRPr="00983670">
        <w:rPr>
          <w:rFonts w:ascii="Arial" w:eastAsia="Times New Roman" w:hAnsi="Arial" w:cs="Arial"/>
          <w:b/>
          <w:bCs/>
          <w:color w:val="000000"/>
          <w:sz w:val="29"/>
          <w:szCs w:val="29"/>
        </w:rPr>
        <w:t>Essential Facts</w:t>
      </w:r>
    </w:p>
    <w:p w:rsidR="00983670" w:rsidRPr="00983670" w:rsidRDefault="00983670" w:rsidP="00983670">
      <w:pPr>
        <w:numPr>
          <w:ilvl w:val="0"/>
          <w:numId w:val="3"/>
        </w:numPr>
        <w:bidi w:val="0"/>
        <w:spacing w:after="0" w:line="315" w:lineRule="atLeast"/>
        <w:ind w:left="450"/>
        <w:textAlignment w:val="baseline"/>
        <w:rPr>
          <w:rFonts w:ascii="Arial" w:eastAsia="Times New Roman" w:hAnsi="Arial" w:cs="Arial"/>
          <w:color w:val="000000"/>
          <w:sz w:val="21"/>
          <w:szCs w:val="21"/>
        </w:rPr>
      </w:pPr>
      <w:r w:rsidRPr="00983670">
        <w:rPr>
          <w:rFonts w:ascii="Arial" w:eastAsia="Times New Roman" w:hAnsi="Arial" w:cs="Arial"/>
          <w:color w:val="000000"/>
          <w:sz w:val="21"/>
          <w:szCs w:val="21"/>
        </w:rPr>
        <w:t>Although Malamud is not particularly known for sports writing or anything resembling Americana, one of his most loved works is the baseball story </w:t>
      </w:r>
      <w:r w:rsidRPr="00983670">
        <w:rPr>
          <w:rFonts w:ascii="Arial" w:eastAsia="Times New Roman" w:hAnsi="Arial" w:cs="Arial"/>
          <w:i/>
          <w:iCs/>
          <w:color w:val="000000"/>
          <w:sz w:val="21"/>
          <w:szCs w:val="21"/>
          <w:bdr w:val="none" w:sz="0" w:space="0" w:color="auto" w:frame="1"/>
        </w:rPr>
        <w:t>The Natural</w:t>
      </w:r>
      <w:r w:rsidRPr="00983670">
        <w:rPr>
          <w:rFonts w:ascii="Arial" w:eastAsia="Times New Roman" w:hAnsi="Arial" w:cs="Arial"/>
          <w:color w:val="000000"/>
          <w:sz w:val="21"/>
          <w:szCs w:val="21"/>
        </w:rPr>
        <w:t>.</w:t>
      </w:r>
    </w:p>
    <w:p w:rsidR="00983670" w:rsidRPr="00983670" w:rsidRDefault="00983670" w:rsidP="00983670">
      <w:pPr>
        <w:numPr>
          <w:ilvl w:val="0"/>
          <w:numId w:val="3"/>
        </w:numPr>
        <w:bidi w:val="0"/>
        <w:spacing w:after="0" w:line="315" w:lineRule="atLeast"/>
        <w:ind w:left="450"/>
        <w:textAlignment w:val="baseline"/>
        <w:rPr>
          <w:rFonts w:ascii="Arial" w:eastAsia="Times New Roman" w:hAnsi="Arial" w:cs="Arial"/>
          <w:color w:val="000000"/>
          <w:sz w:val="21"/>
          <w:szCs w:val="21"/>
        </w:rPr>
      </w:pPr>
      <w:r w:rsidRPr="00983670">
        <w:rPr>
          <w:rFonts w:ascii="Arial" w:eastAsia="Times New Roman" w:hAnsi="Arial" w:cs="Arial"/>
          <w:color w:val="000000"/>
          <w:sz w:val="21"/>
          <w:szCs w:val="21"/>
        </w:rPr>
        <w:t>Malamud earned a Pulitzer Prize in 1967 for his book </w:t>
      </w:r>
      <w:r w:rsidRPr="00983670">
        <w:rPr>
          <w:rFonts w:ascii="Arial" w:eastAsia="Times New Roman" w:hAnsi="Arial" w:cs="Arial"/>
          <w:i/>
          <w:iCs/>
          <w:color w:val="000000"/>
          <w:sz w:val="21"/>
          <w:szCs w:val="21"/>
          <w:bdr w:val="none" w:sz="0" w:space="0" w:color="auto" w:frame="1"/>
        </w:rPr>
        <w:t>The Fixer</w:t>
      </w:r>
      <w:r w:rsidRPr="00983670">
        <w:rPr>
          <w:rFonts w:ascii="Arial" w:eastAsia="Times New Roman" w:hAnsi="Arial" w:cs="Arial"/>
          <w:color w:val="000000"/>
          <w:sz w:val="21"/>
          <w:szCs w:val="21"/>
        </w:rPr>
        <w:t>. It was turned into an Oscar-nominated film starring Alan Bates the following year.</w:t>
      </w:r>
    </w:p>
    <w:p w:rsidR="00983670" w:rsidRPr="00983670" w:rsidRDefault="00983670" w:rsidP="00983670">
      <w:pPr>
        <w:numPr>
          <w:ilvl w:val="0"/>
          <w:numId w:val="3"/>
        </w:numPr>
        <w:bidi w:val="0"/>
        <w:spacing w:after="0" w:line="315" w:lineRule="atLeast"/>
        <w:ind w:left="450"/>
        <w:textAlignment w:val="baseline"/>
        <w:rPr>
          <w:rFonts w:ascii="Arial" w:eastAsia="Times New Roman" w:hAnsi="Arial" w:cs="Arial"/>
          <w:color w:val="000000"/>
          <w:sz w:val="21"/>
          <w:szCs w:val="21"/>
        </w:rPr>
      </w:pPr>
      <w:r w:rsidRPr="00983670">
        <w:rPr>
          <w:rFonts w:ascii="Arial" w:eastAsia="Times New Roman" w:hAnsi="Arial" w:cs="Arial"/>
          <w:color w:val="000000"/>
          <w:sz w:val="21"/>
          <w:szCs w:val="21"/>
        </w:rPr>
        <w:t>Like many writers, Malamud began his career writing short stories, which were later published in collections. He put out dozens of shorts throughout his career and won an O. Henry Award in the late 1960s.</w:t>
      </w:r>
    </w:p>
    <w:p w:rsidR="00983670" w:rsidRPr="00983670" w:rsidRDefault="00983670" w:rsidP="00983670">
      <w:pPr>
        <w:numPr>
          <w:ilvl w:val="0"/>
          <w:numId w:val="3"/>
        </w:numPr>
        <w:bidi w:val="0"/>
        <w:spacing w:after="0" w:line="315" w:lineRule="atLeast"/>
        <w:ind w:left="450"/>
        <w:textAlignment w:val="baseline"/>
        <w:rPr>
          <w:rFonts w:ascii="Arial" w:eastAsia="Times New Roman" w:hAnsi="Arial" w:cs="Arial"/>
          <w:color w:val="000000"/>
          <w:sz w:val="21"/>
          <w:szCs w:val="21"/>
        </w:rPr>
      </w:pPr>
      <w:r w:rsidRPr="00983670">
        <w:rPr>
          <w:rFonts w:ascii="Arial" w:eastAsia="Times New Roman" w:hAnsi="Arial" w:cs="Arial"/>
          <w:color w:val="000000"/>
          <w:sz w:val="21"/>
          <w:szCs w:val="21"/>
        </w:rPr>
        <w:t>As a professor, Malamud taught at Oregon State University and Bennington College.</w:t>
      </w:r>
    </w:p>
    <w:p w:rsidR="00983670" w:rsidRPr="00983670" w:rsidRDefault="00983670" w:rsidP="00983670">
      <w:pPr>
        <w:numPr>
          <w:ilvl w:val="0"/>
          <w:numId w:val="3"/>
        </w:numPr>
        <w:bidi w:val="0"/>
        <w:spacing w:after="0" w:line="315" w:lineRule="atLeast"/>
        <w:ind w:left="450"/>
        <w:textAlignment w:val="baseline"/>
        <w:rPr>
          <w:rFonts w:ascii="Arial" w:eastAsia="Times New Roman" w:hAnsi="Arial" w:cs="Arial"/>
          <w:color w:val="000000"/>
          <w:sz w:val="21"/>
          <w:szCs w:val="21"/>
        </w:rPr>
      </w:pPr>
      <w:r>
        <w:rPr>
          <w:rFonts w:ascii="Arial" w:eastAsia="Times New Roman" w:hAnsi="Arial" w:cs="Arial"/>
          <w:noProof/>
          <w:color w:val="2393BD"/>
          <w:sz w:val="15"/>
          <w:szCs w:val="15"/>
          <w:bdr w:val="none" w:sz="0" w:space="0" w:color="auto" w:frame="1"/>
        </w:rPr>
        <w:drawing>
          <wp:anchor distT="0" distB="0" distL="114300" distR="114300" simplePos="0" relativeHeight="251658240" behindDoc="0" locked="0" layoutInCell="1" allowOverlap="1" wp14:anchorId="0D8D0138" wp14:editId="75748AB2">
            <wp:simplePos x="0" y="0"/>
            <wp:positionH relativeFrom="column">
              <wp:posOffset>4600575</wp:posOffset>
            </wp:positionH>
            <wp:positionV relativeFrom="paragraph">
              <wp:posOffset>552450</wp:posOffset>
            </wp:positionV>
            <wp:extent cx="1428750" cy="1895475"/>
            <wp:effectExtent l="0" t="0" r="0" b="9525"/>
            <wp:wrapNone/>
            <wp:docPr id="2" name="Picture 2" descr="http://static.enotes.com/images/topics/thumbs/349_119203908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enotes.com/images/topics/thumbs/349_119203908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670">
        <w:rPr>
          <w:rFonts w:ascii="Arial" w:eastAsia="Times New Roman" w:hAnsi="Arial" w:cs="Arial"/>
          <w:color w:val="000000"/>
          <w:sz w:val="21"/>
          <w:szCs w:val="21"/>
        </w:rPr>
        <w:t>For the past twenty years, the PEN/Malamud Award has recognized achievement in short-form writing. Notable recipients include celebrated novelist John Updike and the prolific Joyce Carol Oates.</w:t>
      </w:r>
    </w:p>
    <w:p w:rsidR="00983670" w:rsidRDefault="00983670" w:rsidP="00983670">
      <w:pPr>
        <w:bidi w:val="0"/>
      </w:pPr>
      <w:bookmarkStart w:id="0" w:name="_GoBack"/>
      <w:r>
        <w:rPr>
          <w:rFonts w:ascii="Arial" w:eastAsia="Times New Roman" w:hAnsi="Arial" w:cs="Arial"/>
          <w:noProof/>
          <w:color w:val="2393BD"/>
          <w:sz w:val="15"/>
          <w:szCs w:val="15"/>
          <w:bdr w:val="none" w:sz="0" w:space="0" w:color="auto" w:frame="1"/>
        </w:rPr>
        <w:drawing>
          <wp:anchor distT="0" distB="0" distL="114300" distR="114300" simplePos="0" relativeHeight="251659264" behindDoc="0" locked="0" layoutInCell="1" allowOverlap="1" wp14:anchorId="2859A8ED" wp14:editId="12B24918">
            <wp:simplePos x="0" y="0"/>
            <wp:positionH relativeFrom="column">
              <wp:posOffset>0</wp:posOffset>
            </wp:positionH>
            <wp:positionV relativeFrom="paragraph">
              <wp:posOffset>80010</wp:posOffset>
            </wp:positionV>
            <wp:extent cx="1428750" cy="1819275"/>
            <wp:effectExtent l="0" t="0" r="0" b="9525"/>
            <wp:wrapNone/>
            <wp:docPr id="1" name="Picture 1" descr="http://static.enotes.com/images/topics/thumbs/349_119203909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enotes.com/images/topics/thumbs/349_119203909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819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327F2" w:rsidRDefault="002327F2" w:rsidP="002327F2">
      <w:pPr>
        <w:bidi w:val="0"/>
      </w:pPr>
    </w:p>
    <w:p w:rsidR="002327F2" w:rsidRDefault="002327F2" w:rsidP="002327F2">
      <w:pPr>
        <w:bidi w:val="0"/>
      </w:pPr>
    </w:p>
    <w:p w:rsidR="002327F2" w:rsidRDefault="002327F2" w:rsidP="002327F2">
      <w:pPr>
        <w:bidi w:val="0"/>
      </w:pPr>
    </w:p>
    <w:p w:rsidR="002327F2" w:rsidRDefault="002327F2" w:rsidP="002327F2">
      <w:pPr>
        <w:bidi w:val="0"/>
      </w:pPr>
    </w:p>
    <w:p w:rsidR="002327F2" w:rsidRDefault="002327F2" w:rsidP="002327F2">
      <w:pPr>
        <w:bidi w:val="0"/>
      </w:pPr>
    </w:p>
    <w:p w:rsidR="002327F2" w:rsidRPr="002327F2" w:rsidRDefault="002327F2" w:rsidP="002327F2">
      <w:pPr>
        <w:bidi w:val="0"/>
        <w:rPr>
          <w:b/>
          <w:bCs/>
          <w:color w:val="FF0000"/>
          <w:u w:val="single"/>
        </w:rPr>
      </w:pPr>
      <w:r w:rsidRPr="002327F2">
        <w:rPr>
          <w:b/>
          <w:bCs/>
          <w:u w:val="single"/>
        </w:rPr>
        <w:t xml:space="preserve">2.  </w:t>
      </w:r>
      <w:proofErr w:type="gramStart"/>
      <w:r w:rsidRPr="002327F2">
        <w:rPr>
          <w:b/>
          <w:bCs/>
          <w:u w:val="single"/>
        </w:rPr>
        <w:t>From :</w:t>
      </w:r>
      <w:proofErr w:type="gramEnd"/>
      <w:r w:rsidRPr="002327F2">
        <w:rPr>
          <w:b/>
          <w:bCs/>
          <w:u w:val="single"/>
        </w:rPr>
        <w:t xml:space="preserve"> </w:t>
      </w:r>
      <w:r w:rsidRPr="002327F2">
        <w:rPr>
          <w:rFonts w:ascii="Times New Roman" w:eastAsia="Times New Roman" w:hAnsi="Times New Roman" w:cs="Times New Roman"/>
          <w:color w:val="002060"/>
          <w:kern w:val="36"/>
          <w:sz w:val="24"/>
          <w:szCs w:val="24"/>
          <w:u w:val="single"/>
        </w:rPr>
        <w:t>http://www.newworldencyclopedia.org/entry/Bernard_Malamud</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b/>
          <w:bCs/>
          <w:color w:val="000000"/>
          <w:sz w:val="20"/>
          <w:szCs w:val="20"/>
        </w:rPr>
        <w:t>Bernard Malamud</w:t>
      </w:r>
      <w:r>
        <w:rPr>
          <w:rStyle w:val="apple-converted-space"/>
          <w:rFonts w:ascii="Arial" w:hAnsi="Arial" w:cs="Arial"/>
          <w:color w:val="000000"/>
          <w:sz w:val="20"/>
          <w:szCs w:val="20"/>
        </w:rPr>
        <w:t> </w:t>
      </w:r>
      <w:r>
        <w:rPr>
          <w:rFonts w:ascii="Arial" w:hAnsi="Arial" w:cs="Arial"/>
          <w:color w:val="000000"/>
          <w:sz w:val="20"/>
          <w:szCs w:val="20"/>
        </w:rPr>
        <w:t>(April 26, 1914 – March 18, 1986) was an</w:t>
      </w:r>
      <w:r>
        <w:rPr>
          <w:rStyle w:val="apple-converted-space"/>
          <w:rFonts w:ascii="Arial" w:hAnsi="Arial" w:cs="Arial"/>
          <w:color w:val="000000"/>
          <w:sz w:val="20"/>
          <w:szCs w:val="20"/>
        </w:rPr>
        <w:t> </w:t>
      </w:r>
      <w:hyperlink r:id="rId13" w:tooltip="United States" w:history="1">
        <w:r>
          <w:rPr>
            <w:rStyle w:val="Hyperlink"/>
            <w:rFonts w:ascii="Arial" w:hAnsi="Arial" w:cs="Arial"/>
            <w:color w:val="5A3696"/>
            <w:sz w:val="20"/>
            <w:szCs w:val="20"/>
          </w:rPr>
          <w:t>American</w:t>
        </w:r>
      </w:hyperlink>
      <w:r>
        <w:rPr>
          <w:rStyle w:val="apple-converted-space"/>
          <w:rFonts w:ascii="Arial" w:hAnsi="Arial" w:cs="Arial"/>
          <w:color w:val="000000"/>
          <w:sz w:val="20"/>
          <w:szCs w:val="20"/>
        </w:rPr>
        <w:t> </w:t>
      </w:r>
      <w:r>
        <w:rPr>
          <w:rFonts w:ascii="Arial" w:hAnsi="Arial" w:cs="Arial"/>
          <w:color w:val="000000"/>
          <w:sz w:val="20"/>
          <w:szCs w:val="20"/>
        </w:rPr>
        <w:t>writer, allegorist, and a well-known</w:t>
      </w:r>
      <w:r>
        <w:rPr>
          <w:rStyle w:val="apple-converted-space"/>
          <w:rFonts w:ascii="Arial" w:hAnsi="Arial" w:cs="Arial"/>
          <w:color w:val="000000"/>
          <w:sz w:val="20"/>
          <w:szCs w:val="20"/>
        </w:rPr>
        <w:t> </w:t>
      </w:r>
      <w:hyperlink r:id="rId14" w:tooltip="Jewish" w:history="1">
        <w:r>
          <w:rPr>
            <w:rStyle w:val="Hyperlink"/>
            <w:rFonts w:ascii="Arial" w:hAnsi="Arial" w:cs="Arial"/>
            <w:color w:val="5A3696"/>
            <w:sz w:val="20"/>
            <w:szCs w:val="20"/>
          </w:rPr>
          <w:t>Jewish</w:t>
        </w:r>
      </w:hyperlink>
      <w:r>
        <w:rPr>
          <w:rFonts w:ascii="Arial" w:hAnsi="Arial" w:cs="Arial"/>
          <w:color w:val="000000"/>
          <w:sz w:val="20"/>
          <w:szCs w:val="20"/>
        </w:rPr>
        <w:t>-American author. He has received international acclaim for his novels and short stories. His stories prominently reflect important themes from the spiritual tradition of</w:t>
      </w:r>
      <w:r>
        <w:rPr>
          <w:rStyle w:val="apple-converted-space"/>
          <w:rFonts w:ascii="Arial" w:hAnsi="Arial" w:cs="Arial"/>
          <w:color w:val="000000"/>
          <w:sz w:val="20"/>
          <w:szCs w:val="20"/>
        </w:rPr>
        <w:t> </w:t>
      </w:r>
      <w:hyperlink r:id="rId15" w:tooltip="Judaism" w:history="1">
        <w:r>
          <w:rPr>
            <w:rStyle w:val="Hyperlink"/>
            <w:rFonts w:ascii="Arial" w:hAnsi="Arial" w:cs="Arial"/>
            <w:color w:val="5A3696"/>
            <w:sz w:val="20"/>
            <w:szCs w:val="20"/>
          </w:rPr>
          <w:t>Judaism</w:t>
        </w:r>
      </w:hyperlink>
      <w:r>
        <w:rPr>
          <w:rFonts w:ascii="Arial" w:hAnsi="Arial" w:cs="Arial"/>
          <w:color w:val="000000"/>
          <w:sz w:val="20"/>
          <w:szCs w:val="20"/>
        </w:rPr>
        <w:t>. Malamud's stories are uplifting without being naive about the challenges of modern, urban life. They demonstrate characters confronting those challenges by relying on the values, such as</w:t>
      </w:r>
      <w:r>
        <w:rPr>
          <w:rStyle w:val="apple-converted-space"/>
          <w:rFonts w:ascii="Arial" w:hAnsi="Arial" w:cs="Arial"/>
          <w:color w:val="000000"/>
          <w:sz w:val="20"/>
          <w:szCs w:val="20"/>
        </w:rPr>
        <w:t> </w:t>
      </w:r>
      <w:hyperlink r:id="rId16" w:tooltip="Love" w:history="1">
        <w:r>
          <w:rPr>
            <w:rStyle w:val="Hyperlink"/>
            <w:rFonts w:ascii="Arial" w:hAnsi="Arial" w:cs="Arial"/>
            <w:color w:val="5A3696"/>
            <w:sz w:val="20"/>
            <w:szCs w:val="20"/>
          </w:rPr>
          <w:t>love</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7" w:tooltip="Forgiveness" w:history="1">
        <w:r>
          <w:rPr>
            <w:rStyle w:val="Hyperlink"/>
            <w:rFonts w:ascii="Arial" w:hAnsi="Arial" w:cs="Arial"/>
            <w:color w:val="5A3696"/>
            <w:sz w:val="20"/>
            <w:szCs w:val="20"/>
          </w:rPr>
          <w:t>forgiveness</w:t>
        </w:r>
      </w:hyperlink>
      <w:r>
        <w:rPr>
          <w:rStyle w:val="apple-converted-space"/>
          <w:rFonts w:ascii="Arial" w:hAnsi="Arial" w:cs="Arial"/>
          <w:color w:val="000000"/>
          <w:sz w:val="20"/>
          <w:szCs w:val="20"/>
        </w:rPr>
        <w:t> </w:t>
      </w:r>
      <w:r>
        <w:rPr>
          <w:rFonts w:ascii="Arial" w:hAnsi="Arial" w:cs="Arial"/>
          <w:color w:val="000000"/>
          <w:sz w:val="20"/>
          <w:szCs w:val="20"/>
        </w:rPr>
        <w:t>which derive from the Judeo-Christian tradition.</w:t>
      </w:r>
    </w:p>
    <w:p w:rsidR="002327F2" w:rsidRDefault="002327F2" w:rsidP="002327F2">
      <w:pPr>
        <w:pStyle w:val="Heading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mw-headline"/>
          <w:rFonts w:ascii="Arial" w:hAnsi="Arial" w:cs="Arial"/>
          <w:b w:val="0"/>
          <w:bCs w:val="0"/>
          <w:color w:val="000000"/>
          <w:sz w:val="29"/>
          <w:szCs w:val="29"/>
        </w:rPr>
        <w:t>Biography</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lastRenderedPageBreak/>
        <w:t>Bernard Malamud was born April 26, 1914, in Brooklyn, New York to</w:t>
      </w:r>
      <w:r>
        <w:rPr>
          <w:rStyle w:val="apple-converted-space"/>
          <w:rFonts w:ascii="Arial" w:hAnsi="Arial" w:cs="Arial"/>
          <w:color w:val="000000"/>
          <w:sz w:val="20"/>
          <w:szCs w:val="20"/>
        </w:rPr>
        <w:t> </w:t>
      </w:r>
      <w:hyperlink r:id="rId18" w:tooltip="Russia" w:history="1">
        <w:r>
          <w:rPr>
            <w:rStyle w:val="Hyperlink"/>
            <w:rFonts w:ascii="Arial" w:hAnsi="Arial" w:cs="Arial"/>
            <w:color w:val="5A3696"/>
            <w:sz w:val="20"/>
            <w:szCs w:val="20"/>
          </w:rPr>
          <w:t>Russian</w:t>
        </w:r>
      </w:hyperlink>
      <w:r>
        <w:rPr>
          <w:rStyle w:val="apple-converted-space"/>
          <w:rFonts w:ascii="Arial" w:hAnsi="Arial" w:cs="Arial"/>
          <w:color w:val="000000"/>
          <w:sz w:val="20"/>
          <w:szCs w:val="20"/>
        </w:rPr>
        <w:t> </w:t>
      </w:r>
      <w:hyperlink r:id="rId19" w:tooltip="Jewish" w:history="1">
        <w:r>
          <w:rPr>
            <w:rStyle w:val="Hyperlink"/>
            <w:rFonts w:ascii="Arial" w:hAnsi="Arial" w:cs="Arial"/>
            <w:color w:val="5A3696"/>
            <w:sz w:val="20"/>
            <w:szCs w:val="20"/>
          </w:rPr>
          <w:t>Jewish</w:t>
        </w:r>
      </w:hyperlink>
      <w:r>
        <w:rPr>
          <w:rStyle w:val="apple-converted-space"/>
          <w:rFonts w:ascii="Arial" w:hAnsi="Arial" w:cs="Arial"/>
          <w:color w:val="000000"/>
          <w:sz w:val="20"/>
          <w:szCs w:val="20"/>
        </w:rPr>
        <w:t> </w:t>
      </w:r>
      <w:r>
        <w:rPr>
          <w:rFonts w:ascii="Arial" w:hAnsi="Arial" w:cs="Arial"/>
          <w:color w:val="000000"/>
          <w:sz w:val="20"/>
          <w:szCs w:val="20"/>
        </w:rPr>
        <w:t>immigrants, Max and Bertha (</w:t>
      </w:r>
      <w:proofErr w:type="spellStart"/>
      <w:r>
        <w:rPr>
          <w:rFonts w:ascii="Arial" w:hAnsi="Arial" w:cs="Arial"/>
          <w:color w:val="000000"/>
          <w:sz w:val="20"/>
          <w:szCs w:val="20"/>
        </w:rPr>
        <w:t>Fidelman</w:t>
      </w:r>
      <w:proofErr w:type="spellEnd"/>
      <w:r>
        <w:rPr>
          <w:rFonts w:ascii="Arial" w:hAnsi="Arial" w:cs="Arial"/>
          <w:color w:val="000000"/>
          <w:sz w:val="20"/>
          <w:szCs w:val="20"/>
        </w:rPr>
        <w:t xml:space="preserve">) Malamud. His brother, Eugene, was born in 1917. Bernard attended high school in Brooklyn and during those years he often visited the movie houses and after would describe the plots to his </w:t>
      </w:r>
      <w:proofErr w:type="spellStart"/>
      <w:r>
        <w:rPr>
          <w:rFonts w:ascii="Arial" w:hAnsi="Arial" w:cs="Arial"/>
          <w:color w:val="000000"/>
          <w:sz w:val="20"/>
          <w:szCs w:val="20"/>
        </w:rPr>
        <w:t>schoolhood</w:t>
      </w:r>
      <w:proofErr w:type="spellEnd"/>
      <w:r>
        <w:rPr>
          <w:rFonts w:ascii="Arial" w:hAnsi="Arial" w:cs="Arial"/>
          <w:color w:val="000000"/>
          <w:sz w:val="20"/>
          <w:szCs w:val="20"/>
        </w:rPr>
        <w:t xml:space="preserve"> friends. He was especially fond of</w:t>
      </w:r>
      <w:r>
        <w:rPr>
          <w:rStyle w:val="apple-converted-space"/>
          <w:rFonts w:ascii="Arial" w:hAnsi="Arial" w:cs="Arial"/>
          <w:color w:val="000000"/>
          <w:sz w:val="20"/>
          <w:szCs w:val="20"/>
        </w:rPr>
        <w:t> </w:t>
      </w:r>
      <w:hyperlink r:id="rId20" w:tooltip="Charlie Chaplin" w:history="1">
        <w:r>
          <w:rPr>
            <w:rStyle w:val="Hyperlink"/>
            <w:rFonts w:ascii="Arial" w:hAnsi="Arial" w:cs="Arial"/>
            <w:color w:val="5A3696"/>
            <w:sz w:val="20"/>
            <w:szCs w:val="20"/>
          </w:rPr>
          <w:t>Charlie Chaplin</w:t>
        </w:r>
      </w:hyperlink>
      <w:r>
        <w:rPr>
          <w:rFonts w:ascii="Arial" w:hAnsi="Arial" w:cs="Arial"/>
          <w:color w:val="000000"/>
          <w:sz w:val="20"/>
          <w:szCs w:val="20"/>
        </w:rPr>
        <w:t>'s comedies. From 1928 to 1932 he attended Erasmus Hall High School in</w:t>
      </w:r>
      <w:r>
        <w:rPr>
          <w:rStyle w:val="apple-converted-space"/>
          <w:rFonts w:ascii="Arial" w:hAnsi="Arial" w:cs="Arial"/>
          <w:color w:val="000000"/>
          <w:sz w:val="20"/>
          <w:szCs w:val="20"/>
        </w:rPr>
        <w:t> </w:t>
      </w:r>
      <w:hyperlink r:id="rId21" w:tooltip="Brooklyn" w:history="1">
        <w:r>
          <w:rPr>
            <w:rStyle w:val="Hyperlink"/>
            <w:rFonts w:ascii="Arial" w:hAnsi="Arial" w:cs="Arial"/>
            <w:color w:val="5A3696"/>
            <w:sz w:val="20"/>
            <w:szCs w:val="20"/>
          </w:rPr>
          <w:t>Brooklyn</w:t>
        </w:r>
      </w:hyperlink>
      <w:r>
        <w:rPr>
          <w:rFonts w:ascii="Arial" w:hAnsi="Arial" w:cs="Arial"/>
          <w:color w:val="000000"/>
          <w:sz w:val="20"/>
          <w:szCs w:val="20"/>
        </w:rPr>
        <w:t>, receiving his Bachelor's degree from City College of</w:t>
      </w:r>
      <w:r>
        <w:rPr>
          <w:rStyle w:val="apple-converted-space"/>
          <w:rFonts w:ascii="Arial" w:hAnsi="Arial" w:cs="Arial"/>
          <w:color w:val="000000"/>
          <w:sz w:val="20"/>
          <w:szCs w:val="20"/>
        </w:rPr>
        <w:t> </w:t>
      </w:r>
      <w:hyperlink r:id="rId22" w:tooltip="New York" w:history="1">
        <w:r>
          <w:rPr>
            <w:rStyle w:val="Hyperlink"/>
            <w:rFonts w:ascii="Arial" w:hAnsi="Arial" w:cs="Arial"/>
            <w:color w:val="5A3696"/>
            <w:sz w:val="20"/>
            <w:szCs w:val="20"/>
          </w:rPr>
          <w:t>New York</w:t>
        </w:r>
      </w:hyperlink>
      <w:r>
        <w:rPr>
          <w:rStyle w:val="apple-converted-space"/>
          <w:rFonts w:ascii="Arial" w:hAnsi="Arial" w:cs="Arial"/>
          <w:color w:val="000000"/>
          <w:sz w:val="20"/>
          <w:szCs w:val="20"/>
        </w:rPr>
        <w:t> </w:t>
      </w:r>
      <w:r>
        <w:rPr>
          <w:rFonts w:ascii="Arial" w:hAnsi="Arial" w:cs="Arial"/>
          <w:color w:val="000000"/>
          <w:sz w:val="20"/>
          <w:szCs w:val="20"/>
        </w:rPr>
        <w:t>in 1936. He worked for a year at $4.50 a day as a teacher-in-training, before attending college on a government loan. Malamud later earned his Master's degree from</w:t>
      </w:r>
      <w:r>
        <w:rPr>
          <w:rStyle w:val="apple-converted-space"/>
          <w:rFonts w:ascii="Arial" w:hAnsi="Arial" w:cs="Arial"/>
          <w:color w:val="000000"/>
          <w:sz w:val="20"/>
          <w:szCs w:val="20"/>
        </w:rPr>
        <w:t> </w:t>
      </w:r>
      <w:hyperlink r:id="rId23" w:tooltip="Columbia University" w:history="1">
        <w:r>
          <w:rPr>
            <w:rStyle w:val="Hyperlink"/>
            <w:rFonts w:ascii="Arial" w:hAnsi="Arial" w:cs="Arial"/>
            <w:color w:val="5A3696"/>
            <w:sz w:val="20"/>
            <w:szCs w:val="20"/>
          </w:rPr>
          <w:t>Columbia University</w:t>
        </w:r>
      </w:hyperlink>
      <w:r>
        <w:rPr>
          <w:rStyle w:val="apple-converted-space"/>
          <w:rFonts w:ascii="Arial" w:hAnsi="Arial" w:cs="Arial"/>
          <w:color w:val="000000"/>
          <w:sz w:val="20"/>
          <w:szCs w:val="20"/>
        </w:rPr>
        <w:t> </w:t>
      </w:r>
      <w:r>
        <w:rPr>
          <w:rFonts w:ascii="Arial" w:hAnsi="Arial" w:cs="Arial"/>
          <w:color w:val="000000"/>
          <w:sz w:val="20"/>
          <w:szCs w:val="20"/>
        </w:rPr>
        <w:t xml:space="preserve">in 1942. Malamud aspired to teach </w:t>
      </w:r>
      <w:proofErr w:type="gramStart"/>
      <w:r>
        <w:rPr>
          <w:rFonts w:ascii="Arial" w:hAnsi="Arial" w:cs="Arial"/>
          <w:color w:val="000000"/>
          <w:sz w:val="20"/>
          <w:szCs w:val="20"/>
        </w:rPr>
        <w:t>English,</w:t>
      </w:r>
      <w:proofErr w:type="gramEnd"/>
      <w:r>
        <w:rPr>
          <w:rFonts w:ascii="Arial" w:hAnsi="Arial" w:cs="Arial"/>
          <w:color w:val="000000"/>
          <w:sz w:val="20"/>
          <w:szCs w:val="20"/>
        </w:rPr>
        <w:t xml:space="preserve"> however, the scarcity of work in pre-</w:t>
      </w:r>
      <w:hyperlink r:id="rId24" w:tooltip="World War II" w:history="1">
        <w:r>
          <w:rPr>
            <w:rStyle w:val="Hyperlink"/>
            <w:rFonts w:ascii="Arial" w:hAnsi="Arial" w:cs="Arial"/>
            <w:color w:val="5A3696"/>
            <w:sz w:val="20"/>
            <w:szCs w:val="20"/>
          </w:rPr>
          <w:t>World War II</w:t>
        </w:r>
      </w:hyperlink>
      <w:r>
        <w:rPr>
          <w:rStyle w:val="apple-converted-space"/>
          <w:rFonts w:ascii="Arial" w:hAnsi="Arial" w:cs="Arial"/>
          <w:color w:val="000000"/>
          <w:sz w:val="20"/>
          <w:szCs w:val="20"/>
        </w:rPr>
        <w:t> </w:t>
      </w:r>
      <w:r>
        <w:rPr>
          <w:rFonts w:ascii="Arial" w:hAnsi="Arial" w:cs="Arial"/>
          <w:color w:val="000000"/>
          <w:sz w:val="20"/>
          <w:szCs w:val="20"/>
        </w:rPr>
        <w:t xml:space="preserve">New York led him to find work </w:t>
      </w:r>
      <w:proofErr w:type="spellStart"/>
      <w:r>
        <w:rPr>
          <w:rFonts w:ascii="Arial" w:hAnsi="Arial" w:cs="Arial"/>
          <w:color w:val="000000"/>
          <w:sz w:val="20"/>
          <w:szCs w:val="20"/>
        </w:rPr>
        <w:t>in</w:t>
      </w:r>
      <w:hyperlink r:id="rId25" w:tooltip="Washington, D.C." w:history="1">
        <w:r>
          <w:rPr>
            <w:rStyle w:val="Hyperlink"/>
            <w:rFonts w:ascii="Arial" w:hAnsi="Arial" w:cs="Arial"/>
            <w:color w:val="5A3696"/>
            <w:sz w:val="20"/>
            <w:szCs w:val="20"/>
          </w:rPr>
          <w:t>Washington</w:t>
        </w:r>
        <w:proofErr w:type="spellEnd"/>
        <w:r>
          <w:rPr>
            <w:rStyle w:val="Hyperlink"/>
            <w:rFonts w:ascii="Arial" w:hAnsi="Arial" w:cs="Arial"/>
            <w:color w:val="5A3696"/>
            <w:sz w:val="20"/>
            <w:szCs w:val="20"/>
          </w:rPr>
          <w:t>, D.C.</w:t>
        </w:r>
      </w:hyperlink>
      <w:r>
        <w:rPr>
          <w:rFonts w:ascii="Arial" w:hAnsi="Arial" w:cs="Arial"/>
          <w:color w:val="000000"/>
          <w:sz w:val="20"/>
          <w:szCs w:val="20"/>
        </w:rPr>
        <w:t>, with the Bureau of the Census. In 1949 he began teaching at Oregon State University, an experience that he would later fictionalize in his novel</w:t>
      </w:r>
      <w:r>
        <w:rPr>
          <w:rStyle w:val="apple-converted-space"/>
          <w:rFonts w:ascii="Arial" w:hAnsi="Arial" w:cs="Arial"/>
          <w:color w:val="000000"/>
          <w:sz w:val="20"/>
          <w:szCs w:val="20"/>
        </w:rPr>
        <w:t> </w:t>
      </w:r>
      <w:r>
        <w:rPr>
          <w:rFonts w:ascii="Arial" w:hAnsi="Arial" w:cs="Arial"/>
          <w:i/>
          <w:iCs/>
          <w:color w:val="000000"/>
          <w:sz w:val="20"/>
          <w:szCs w:val="20"/>
        </w:rPr>
        <w:t>A New Life</w:t>
      </w:r>
      <w:r>
        <w:rPr>
          <w:rStyle w:val="apple-converted-space"/>
          <w:rFonts w:ascii="Arial" w:hAnsi="Arial" w:cs="Arial"/>
          <w:color w:val="000000"/>
          <w:sz w:val="20"/>
          <w:szCs w:val="20"/>
        </w:rPr>
        <w:t> </w:t>
      </w:r>
      <w:r>
        <w:rPr>
          <w:rFonts w:ascii="Arial" w:hAnsi="Arial" w:cs="Arial"/>
          <w:color w:val="000000"/>
          <w:sz w:val="20"/>
          <w:szCs w:val="20"/>
        </w:rPr>
        <w:t>(1961). He left this post in 1961 to teach creative writing at Bennington College in Vermont.</w:t>
      </w:r>
    </w:p>
    <w:p w:rsidR="002327F2" w:rsidRDefault="002327F2" w:rsidP="002327F2">
      <w:pPr>
        <w:pStyle w:val="Heading3"/>
        <w:shd w:val="clear" w:color="auto" w:fill="FFFFFF"/>
        <w:bidi w:val="0"/>
        <w:spacing w:before="0" w:after="72" w:line="285" w:lineRule="atLeast"/>
        <w:rPr>
          <w:rFonts w:ascii="Arial" w:hAnsi="Arial" w:cs="Arial"/>
          <w:color w:val="000000"/>
          <w:sz w:val="26"/>
          <w:szCs w:val="26"/>
        </w:rPr>
      </w:pPr>
      <w:r>
        <w:rPr>
          <w:rStyle w:val="mw-headline"/>
          <w:rFonts w:ascii="Arial" w:hAnsi="Arial" w:cs="Arial"/>
          <w:color w:val="000000"/>
          <w:sz w:val="26"/>
          <w:szCs w:val="26"/>
        </w:rPr>
        <w:t>Marriage</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In 1942 Malamud met Ann De Chiara (November 1, 1917 – March 20, 2007), an Italian-American Roman Catholic, who was then working at an advertising firm. They married on November 6, 1945, over the opposition of both Malamud and De Chiara's parents. They had two children: Paul (b. 1947) and Janna (b. 1952).</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Ann Malamud, a 1939</w:t>
      </w:r>
      <w:r>
        <w:rPr>
          <w:rStyle w:val="apple-converted-space"/>
          <w:rFonts w:ascii="Arial" w:hAnsi="Arial" w:cs="Arial"/>
          <w:color w:val="000000"/>
          <w:sz w:val="20"/>
          <w:szCs w:val="20"/>
        </w:rPr>
        <w:t> </w:t>
      </w:r>
      <w:hyperlink r:id="rId26" w:tooltip="Cornell University" w:history="1">
        <w:r>
          <w:rPr>
            <w:rStyle w:val="Hyperlink"/>
            <w:rFonts w:ascii="Arial" w:hAnsi="Arial" w:cs="Arial"/>
            <w:color w:val="5A3696"/>
            <w:sz w:val="20"/>
            <w:szCs w:val="20"/>
          </w:rPr>
          <w:t>Cornell University</w:t>
        </w:r>
      </w:hyperlink>
      <w:r>
        <w:rPr>
          <w:rStyle w:val="apple-converted-space"/>
          <w:rFonts w:ascii="Arial" w:hAnsi="Arial" w:cs="Arial"/>
          <w:color w:val="000000"/>
          <w:sz w:val="20"/>
          <w:szCs w:val="20"/>
        </w:rPr>
        <w:t> </w:t>
      </w:r>
      <w:r>
        <w:rPr>
          <w:rFonts w:ascii="Arial" w:hAnsi="Arial" w:cs="Arial"/>
          <w:color w:val="000000"/>
          <w:sz w:val="20"/>
          <w:szCs w:val="20"/>
        </w:rPr>
        <w:t>graduate, typed 100 application letters for a college teaching job for her husband. She also typed and reviewed his manuscripts.</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Janna Malamud Smith relates her memories of her father in her memoir,</w:t>
      </w:r>
      <w:r>
        <w:rPr>
          <w:rStyle w:val="apple-converted-space"/>
          <w:rFonts w:ascii="Arial" w:hAnsi="Arial" w:cs="Arial"/>
          <w:color w:val="000000"/>
          <w:sz w:val="20"/>
          <w:szCs w:val="20"/>
        </w:rPr>
        <w:t> </w:t>
      </w:r>
      <w:r>
        <w:rPr>
          <w:rFonts w:ascii="Arial" w:hAnsi="Arial" w:cs="Arial"/>
          <w:i/>
          <w:iCs/>
          <w:color w:val="000000"/>
          <w:sz w:val="20"/>
          <w:szCs w:val="20"/>
        </w:rPr>
        <w:t>My Father is a Book</w:t>
      </w:r>
      <w:r>
        <w:rPr>
          <w:rFonts w:ascii="Arial" w:hAnsi="Arial" w:cs="Arial"/>
          <w:color w:val="000000"/>
          <w:sz w:val="20"/>
          <w:szCs w:val="20"/>
        </w:rPr>
        <w:t>.</w:t>
      </w:r>
    </w:p>
    <w:p w:rsidR="002327F2" w:rsidRDefault="002327F2" w:rsidP="002327F2">
      <w:pPr>
        <w:pStyle w:val="Heading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mw-headline"/>
          <w:rFonts w:ascii="Arial" w:hAnsi="Arial" w:cs="Arial"/>
          <w:b w:val="0"/>
          <w:bCs w:val="0"/>
          <w:color w:val="000000"/>
          <w:sz w:val="29"/>
          <w:szCs w:val="29"/>
        </w:rPr>
        <w:t>Writing career</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Malamud began actively writing short stories in 1941 and in 1943 he published his first stories, "Benefit Performance" in</w:t>
      </w:r>
      <w:r>
        <w:rPr>
          <w:rStyle w:val="apple-converted-space"/>
          <w:rFonts w:ascii="Arial" w:hAnsi="Arial" w:cs="Arial"/>
          <w:color w:val="000000"/>
          <w:sz w:val="20"/>
          <w:szCs w:val="20"/>
        </w:rPr>
        <w:t> </w:t>
      </w:r>
      <w:r>
        <w:rPr>
          <w:rFonts w:ascii="Arial" w:hAnsi="Arial" w:cs="Arial"/>
          <w:i/>
          <w:iCs/>
          <w:color w:val="000000"/>
          <w:sz w:val="20"/>
          <w:szCs w:val="20"/>
        </w:rPr>
        <w:t>Threshold</w:t>
      </w:r>
      <w:r>
        <w:rPr>
          <w:rStyle w:val="apple-converted-space"/>
          <w:rFonts w:ascii="Arial" w:hAnsi="Arial" w:cs="Arial"/>
          <w:color w:val="000000"/>
          <w:sz w:val="20"/>
          <w:szCs w:val="20"/>
        </w:rPr>
        <w:t> </w:t>
      </w:r>
      <w:r>
        <w:rPr>
          <w:rFonts w:ascii="Arial" w:hAnsi="Arial" w:cs="Arial"/>
          <w:color w:val="000000"/>
          <w:sz w:val="20"/>
          <w:szCs w:val="20"/>
        </w:rPr>
        <w:t>and "The Place Is Different Now" in</w:t>
      </w:r>
      <w:r>
        <w:rPr>
          <w:rStyle w:val="apple-converted-space"/>
          <w:rFonts w:ascii="Arial" w:hAnsi="Arial" w:cs="Arial"/>
          <w:color w:val="000000"/>
          <w:sz w:val="20"/>
          <w:szCs w:val="20"/>
        </w:rPr>
        <w:t> </w:t>
      </w:r>
      <w:r>
        <w:rPr>
          <w:rFonts w:ascii="Arial" w:hAnsi="Arial" w:cs="Arial"/>
          <w:i/>
          <w:iCs/>
          <w:color w:val="000000"/>
          <w:sz w:val="20"/>
          <w:szCs w:val="20"/>
        </w:rPr>
        <w:t>American Preface</w:t>
      </w:r>
      <w:r>
        <w:rPr>
          <w:rFonts w:ascii="Arial" w:hAnsi="Arial" w:cs="Arial"/>
          <w:color w:val="000000"/>
          <w:sz w:val="20"/>
          <w:szCs w:val="20"/>
        </w:rPr>
        <w:t>.</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In 1948, at the age of 34, he had completed his first novel but he eventually burned it. In the early 1950s, many stories began appearing in</w:t>
      </w:r>
      <w:r>
        <w:rPr>
          <w:rStyle w:val="apple-converted-space"/>
          <w:rFonts w:ascii="Arial" w:hAnsi="Arial" w:cs="Arial"/>
          <w:color w:val="000000"/>
          <w:sz w:val="20"/>
          <w:szCs w:val="20"/>
        </w:rPr>
        <w:t> </w:t>
      </w:r>
      <w:r>
        <w:rPr>
          <w:rFonts w:ascii="Arial" w:hAnsi="Arial" w:cs="Arial"/>
          <w:i/>
          <w:iCs/>
          <w:color w:val="000000"/>
          <w:sz w:val="20"/>
          <w:szCs w:val="20"/>
        </w:rPr>
        <w:t>Harper's Bazaar</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Partisan Review</w:t>
      </w:r>
      <w:r>
        <w:rPr>
          <w:rFonts w:ascii="Arial" w:hAnsi="Arial" w:cs="Arial"/>
          <w:color w:val="000000"/>
          <w:sz w:val="20"/>
          <w:szCs w:val="20"/>
        </w:rPr>
        <w:t>, and</w:t>
      </w:r>
      <w:r>
        <w:rPr>
          <w:rStyle w:val="apple-converted-space"/>
          <w:rFonts w:ascii="Arial" w:hAnsi="Arial" w:cs="Arial"/>
          <w:color w:val="000000"/>
          <w:sz w:val="20"/>
          <w:szCs w:val="20"/>
        </w:rPr>
        <w:t> </w:t>
      </w:r>
      <w:r>
        <w:rPr>
          <w:rFonts w:ascii="Arial" w:hAnsi="Arial" w:cs="Arial"/>
          <w:i/>
          <w:iCs/>
          <w:color w:val="000000"/>
          <w:sz w:val="20"/>
          <w:szCs w:val="20"/>
        </w:rPr>
        <w:t>Commentary</w:t>
      </w:r>
      <w:r>
        <w:rPr>
          <w:rFonts w:ascii="Arial" w:hAnsi="Arial" w:cs="Arial"/>
          <w:color w:val="000000"/>
          <w:sz w:val="20"/>
          <w:szCs w:val="20"/>
        </w:rPr>
        <w:t>.</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i/>
          <w:iCs/>
          <w:color w:val="000000"/>
          <w:sz w:val="20"/>
          <w:szCs w:val="20"/>
        </w:rPr>
        <w:t>The Natural</w:t>
      </w:r>
      <w:r>
        <w:rPr>
          <w:rFonts w:ascii="Arial" w:hAnsi="Arial" w:cs="Arial"/>
          <w:color w:val="000000"/>
          <w:sz w:val="20"/>
          <w:szCs w:val="20"/>
        </w:rPr>
        <w:t>, Malamud's first novel, was published in 1952. The novel is one of his best remembered and most symbolic works. The story traces the life of Roy Hobbs, an unknown middle-aged baseball player who reaches legendary status with his stellar talent. Malamud’s fiction touches lightly upon mythic elements and explores themes as initiation and isolation.</w:t>
      </w:r>
      <w:r>
        <w:rPr>
          <w:rStyle w:val="apple-converted-space"/>
          <w:rFonts w:ascii="Arial" w:hAnsi="Arial" w:cs="Arial"/>
          <w:color w:val="000000"/>
          <w:sz w:val="20"/>
          <w:szCs w:val="20"/>
        </w:rPr>
        <w:t> </w:t>
      </w:r>
      <w:r>
        <w:rPr>
          <w:rFonts w:ascii="Arial" w:hAnsi="Arial" w:cs="Arial"/>
          <w:i/>
          <w:iCs/>
          <w:color w:val="000000"/>
          <w:sz w:val="20"/>
          <w:szCs w:val="20"/>
        </w:rPr>
        <w:t>The Natural</w:t>
      </w:r>
      <w:r>
        <w:rPr>
          <w:rStyle w:val="apple-converted-space"/>
          <w:rFonts w:ascii="Arial" w:hAnsi="Arial" w:cs="Arial"/>
          <w:color w:val="000000"/>
          <w:sz w:val="20"/>
          <w:szCs w:val="20"/>
        </w:rPr>
        <w:t> </w:t>
      </w:r>
      <w:r>
        <w:rPr>
          <w:rFonts w:ascii="Arial" w:hAnsi="Arial" w:cs="Arial"/>
          <w:color w:val="000000"/>
          <w:sz w:val="20"/>
          <w:szCs w:val="20"/>
        </w:rPr>
        <w:t xml:space="preserve">also focuses upon a recurring writing technique that marked much of </w:t>
      </w:r>
      <w:proofErr w:type="spellStart"/>
      <w:r>
        <w:rPr>
          <w:rFonts w:ascii="Arial" w:hAnsi="Arial" w:cs="Arial"/>
          <w:color w:val="000000"/>
          <w:sz w:val="20"/>
          <w:szCs w:val="20"/>
        </w:rPr>
        <w:t>Malumud’s</w:t>
      </w:r>
      <w:proofErr w:type="spellEnd"/>
      <w:r>
        <w:rPr>
          <w:rFonts w:ascii="Arial" w:hAnsi="Arial" w:cs="Arial"/>
          <w:color w:val="000000"/>
          <w:sz w:val="20"/>
          <w:szCs w:val="20"/>
        </w:rPr>
        <w:t xml:space="preserve"> works.</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Malamud’s second novel,</w:t>
      </w:r>
      <w:r>
        <w:rPr>
          <w:rStyle w:val="apple-converted-space"/>
          <w:rFonts w:ascii="Arial" w:hAnsi="Arial" w:cs="Arial"/>
          <w:color w:val="000000"/>
          <w:sz w:val="20"/>
          <w:szCs w:val="20"/>
        </w:rPr>
        <w:t> </w:t>
      </w:r>
      <w:r>
        <w:rPr>
          <w:rFonts w:ascii="Arial" w:hAnsi="Arial" w:cs="Arial"/>
          <w:i/>
          <w:iCs/>
          <w:color w:val="000000"/>
          <w:sz w:val="20"/>
          <w:szCs w:val="20"/>
        </w:rPr>
        <w:t>The Assistant</w:t>
      </w:r>
      <w:r>
        <w:rPr>
          <w:rStyle w:val="apple-converted-space"/>
          <w:rFonts w:ascii="Arial" w:hAnsi="Arial" w:cs="Arial"/>
          <w:color w:val="000000"/>
          <w:sz w:val="20"/>
          <w:szCs w:val="20"/>
        </w:rPr>
        <w:t> </w:t>
      </w:r>
      <w:r>
        <w:rPr>
          <w:rFonts w:ascii="Arial" w:hAnsi="Arial" w:cs="Arial"/>
          <w:color w:val="000000"/>
          <w:sz w:val="20"/>
          <w:szCs w:val="20"/>
        </w:rPr>
        <w:t xml:space="preserve">(1957), set in New York and drawing on Malamud's own childhood, is an account of the life of Morris </w:t>
      </w:r>
      <w:proofErr w:type="spellStart"/>
      <w:r>
        <w:rPr>
          <w:rFonts w:ascii="Arial" w:hAnsi="Arial" w:cs="Arial"/>
          <w:color w:val="000000"/>
          <w:sz w:val="20"/>
          <w:szCs w:val="20"/>
        </w:rPr>
        <w:t>Bober</w:t>
      </w:r>
      <w:proofErr w:type="spellEnd"/>
      <w:r>
        <w:rPr>
          <w:rFonts w:ascii="Arial" w:hAnsi="Arial" w:cs="Arial"/>
          <w:color w:val="000000"/>
          <w:sz w:val="20"/>
          <w:szCs w:val="20"/>
        </w:rPr>
        <w:t xml:space="preserve">, a Jewish immigrant who owns a grocery store in Brooklyn. Although he is struggling financially, </w:t>
      </w:r>
      <w:proofErr w:type="spellStart"/>
      <w:r>
        <w:rPr>
          <w:rFonts w:ascii="Arial" w:hAnsi="Arial" w:cs="Arial"/>
          <w:color w:val="000000"/>
          <w:sz w:val="20"/>
          <w:szCs w:val="20"/>
        </w:rPr>
        <w:t>Bober</w:t>
      </w:r>
      <w:proofErr w:type="spellEnd"/>
      <w:r>
        <w:rPr>
          <w:rFonts w:ascii="Arial" w:hAnsi="Arial" w:cs="Arial"/>
          <w:color w:val="000000"/>
          <w:sz w:val="20"/>
          <w:szCs w:val="20"/>
        </w:rPr>
        <w:t xml:space="preserve"> takes in a drifter of dubious character.</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Most of the short stories in Malamud’s first collection,</w:t>
      </w:r>
      <w:r>
        <w:rPr>
          <w:rStyle w:val="apple-converted-space"/>
          <w:rFonts w:ascii="Arial" w:hAnsi="Arial" w:cs="Arial"/>
          <w:color w:val="000000"/>
          <w:sz w:val="20"/>
          <w:szCs w:val="20"/>
        </w:rPr>
        <w:t> </w:t>
      </w:r>
      <w:r>
        <w:rPr>
          <w:rFonts w:ascii="Arial" w:hAnsi="Arial" w:cs="Arial"/>
          <w:i/>
          <w:iCs/>
          <w:color w:val="000000"/>
          <w:sz w:val="20"/>
          <w:szCs w:val="20"/>
        </w:rPr>
        <w:t>The Magic Barrel</w:t>
      </w:r>
      <w:r>
        <w:rPr>
          <w:rStyle w:val="apple-converted-space"/>
          <w:rFonts w:ascii="Arial" w:hAnsi="Arial" w:cs="Arial"/>
          <w:color w:val="000000"/>
          <w:sz w:val="20"/>
          <w:szCs w:val="20"/>
        </w:rPr>
        <w:t> </w:t>
      </w:r>
      <w:r>
        <w:rPr>
          <w:rFonts w:ascii="Arial" w:hAnsi="Arial" w:cs="Arial"/>
          <w:color w:val="000000"/>
          <w:sz w:val="20"/>
          <w:szCs w:val="20"/>
        </w:rPr>
        <w:t xml:space="preserve">(1958), depict the search for hope and meaning within the bleak enclosures of poor urban settings. The title story focuses on the unlikely relationship of Leo </w:t>
      </w:r>
      <w:proofErr w:type="spellStart"/>
      <w:r>
        <w:rPr>
          <w:rFonts w:ascii="Arial" w:hAnsi="Arial" w:cs="Arial"/>
          <w:color w:val="000000"/>
          <w:sz w:val="20"/>
          <w:szCs w:val="20"/>
        </w:rPr>
        <w:t>Finkle</w:t>
      </w:r>
      <w:proofErr w:type="spellEnd"/>
      <w:r>
        <w:rPr>
          <w:rFonts w:ascii="Arial" w:hAnsi="Arial" w:cs="Arial"/>
          <w:color w:val="000000"/>
          <w:sz w:val="20"/>
          <w:szCs w:val="20"/>
        </w:rPr>
        <w:t xml:space="preserve">, an unmarried rabbinical student, and </w:t>
      </w:r>
      <w:proofErr w:type="spellStart"/>
      <w:r>
        <w:rPr>
          <w:rFonts w:ascii="Arial" w:hAnsi="Arial" w:cs="Arial"/>
          <w:color w:val="000000"/>
          <w:sz w:val="20"/>
          <w:szCs w:val="20"/>
        </w:rPr>
        <w:t>Pinye</w:t>
      </w:r>
      <w:proofErr w:type="spellEnd"/>
      <w:r>
        <w:rPr>
          <w:rFonts w:ascii="Arial" w:hAnsi="Arial" w:cs="Arial"/>
          <w:color w:val="000000"/>
          <w:sz w:val="20"/>
          <w:szCs w:val="20"/>
        </w:rPr>
        <w:t xml:space="preserve"> </w:t>
      </w:r>
      <w:proofErr w:type="spellStart"/>
      <w:r>
        <w:rPr>
          <w:rFonts w:ascii="Arial" w:hAnsi="Arial" w:cs="Arial"/>
          <w:color w:val="000000"/>
          <w:sz w:val="20"/>
          <w:szCs w:val="20"/>
        </w:rPr>
        <w:t>Salzman</w:t>
      </w:r>
      <w:proofErr w:type="spellEnd"/>
      <w:r>
        <w:rPr>
          <w:rFonts w:ascii="Arial" w:hAnsi="Arial" w:cs="Arial"/>
          <w:color w:val="000000"/>
          <w:sz w:val="20"/>
          <w:szCs w:val="20"/>
        </w:rPr>
        <w:t xml:space="preserve">, a colorful marriage broker. </w:t>
      </w:r>
      <w:proofErr w:type="spellStart"/>
      <w:r>
        <w:rPr>
          <w:rFonts w:ascii="Arial" w:hAnsi="Arial" w:cs="Arial"/>
          <w:color w:val="000000"/>
          <w:sz w:val="20"/>
          <w:szCs w:val="20"/>
        </w:rPr>
        <w:t>Finkle</w:t>
      </w:r>
      <w:proofErr w:type="spellEnd"/>
      <w:r>
        <w:rPr>
          <w:rFonts w:ascii="Arial" w:hAnsi="Arial" w:cs="Arial"/>
          <w:color w:val="000000"/>
          <w:sz w:val="20"/>
          <w:szCs w:val="20"/>
        </w:rPr>
        <w:t xml:space="preserve"> has spent most of his life with his nose buried in books and thus isn’t well-educated in life itself. However, </w:t>
      </w:r>
      <w:proofErr w:type="spellStart"/>
      <w:r>
        <w:rPr>
          <w:rFonts w:ascii="Arial" w:hAnsi="Arial" w:cs="Arial"/>
          <w:color w:val="000000"/>
          <w:sz w:val="20"/>
          <w:szCs w:val="20"/>
        </w:rPr>
        <w:t>Finkle</w:t>
      </w:r>
      <w:proofErr w:type="spellEnd"/>
      <w:r>
        <w:rPr>
          <w:rFonts w:ascii="Arial" w:hAnsi="Arial" w:cs="Arial"/>
          <w:color w:val="000000"/>
          <w:sz w:val="20"/>
          <w:szCs w:val="20"/>
        </w:rPr>
        <w:t xml:space="preserve"> has a greater interest—the art of romance. He engages the services of </w:t>
      </w:r>
      <w:proofErr w:type="spellStart"/>
      <w:r>
        <w:rPr>
          <w:rFonts w:ascii="Arial" w:hAnsi="Arial" w:cs="Arial"/>
          <w:color w:val="000000"/>
          <w:sz w:val="20"/>
          <w:szCs w:val="20"/>
        </w:rPr>
        <w:t>Salzman</w:t>
      </w:r>
      <w:proofErr w:type="spellEnd"/>
      <w:r>
        <w:rPr>
          <w:rFonts w:ascii="Arial" w:hAnsi="Arial" w:cs="Arial"/>
          <w:color w:val="000000"/>
          <w:sz w:val="20"/>
          <w:szCs w:val="20"/>
        </w:rPr>
        <w:t xml:space="preserve">, who shows </w:t>
      </w:r>
      <w:proofErr w:type="spellStart"/>
      <w:r>
        <w:rPr>
          <w:rFonts w:ascii="Arial" w:hAnsi="Arial" w:cs="Arial"/>
          <w:color w:val="000000"/>
          <w:sz w:val="20"/>
          <w:szCs w:val="20"/>
        </w:rPr>
        <w:t>Finkle</w:t>
      </w:r>
      <w:proofErr w:type="spellEnd"/>
      <w:r>
        <w:rPr>
          <w:rFonts w:ascii="Arial" w:hAnsi="Arial" w:cs="Arial"/>
          <w:color w:val="000000"/>
          <w:sz w:val="20"/>
          <w:szCs w:val="20"/>
        </w:rPr>
        <w:t xml:space="preserve"> a number of potential brides from his “magic barrel” but with each picture </w:t>
      </w:r>
      <w:proofErr w:type="spellStart"/>
      <w:r>
        <w:rPr>
          <w:rFonts w:ascii="Arial" w:hAnsi="Arial" w:cs="Arial"/>
          <w:color w:val="000000"/>
          <w:sz w:val="20"/>
          <w:szCs w:val="20"/>
        </w:rPr>
        <w:t>Finkle</w:t>
      </w:r>
      <w:proofErr w:type="spellEnd"/>
      <w:r>
        <w:rPr>
          <w:rFonts w:ascii="Arial" w:hAnsi="Arial" w:cs="Arial"/>
          <w:color w:val="000000"/>
          <w:sz w:val="20"/>
          <w:szCs w:val="20"/>
        </w:rPr>
        <w:t xml:space="preserve"> grows more disinterested. After </w:t>
      </w:r>
      <w:proofErr w:type="spellStart"/>
      <w:r>
        <w:rPr>
          <w:rFonts w:ascii="Arial" w:hAnsi="Arial" w:cs="Arial"/>
          <w:color w:val="000000"/>
          <w:sz w:val="20"/>
          <w:szCs w:val="20"/>
        </w:rPr>
        <w:t>Salzman</w:t>
      </w:r>
      <w:proofErr w:type="spellEnd"/>
      <w:r>
        <w:rPr>
          <w:rFonts w:ascii="Arial" w:hAnsi="Arial" w:cs="Arial"/>
          <w:color w:val="000000"/>
          <w:sz w:val="20"/>
          <w:szCs w:val="20"/>
        </w:rPr>
        <w:t xml:space="preserve"> convinces him to meet Lily </w:t>
      </w:r>
      <w:proofErr w:type="spellStart"/>
      <w:r>
        <w:rPr>
          <w:rFonts w:ascii="Arial" w:hAnsi="Arial" w:cs="Arial"/>
          <w:color w:val="000000"/>
          <w:sz w:val="20"/>
          <w:szCs w:val="20"/>
        </w:rPr>
        <w:t>Hirschorn</w:t>
      </w:r>
      <w:proofErr w:type="spellEnd"/>
      <w:r>
        <w:rPr>
          <w:rFonts w:ascii="Arial" w:hAnsi="Arial" w:cs="Arial"/>
          <w:color w:val="000000"/>
          <w:sz w:val="20"/>
          <w:szCs w:val="20"/>
        </w:rPr>
        <w:t xml:space="preserve">, </w:t>
      </w:r>
      <w:proofErr w:type="spellStart"/>
      <w:r>
        <w:rPr>
          <w:rFonts w:ascii="Arial" w:hAnsi="Arial" w:cs="Arial"/>
          <w:color w:val="000000"/>
          <w:sz w:val="20"/>
          <w:szCs w:val="20"/>
        </w:rPr>
        <w:t>Finkle</w:t>
      </w:r>
      <w:proofErr w:type="spellEnd"/>
      <w:r>
        <w:rPr>
          <w:rFonts w:ascii="Arial" w:hAnsi="Arial" w:cs="Arial"/>
          <w:color w:val="000000"/>
          <w:sz w:val="20"/>
          <w:szCs w:val="20"/>
        </w:rPr>
        <w:t xml:space="preserve"> realizes his life is truly empty and lacking the passion to love</w:t>
      </w:r>
      <w:r>
        <w:rPr>
          <w:rStyle w:val="apple-converted-space"/>
          <w:rFonts w:ascii="Arial" w:hAnsi="Arial" w:cs="Arial"/>
          <w:color w:val="000000"/>
          <w:sz w:val="20"/>
          <w:szCs w:val="20"/>
        </w:rPr>
        <w:t> </w:t>
      </w:r>
      <w:hyperlink r:id="rId27" w:tooltip="God" w:history="1">
        <w:r>
          <w:rPr>
            <w:rStyle w:val="Hyperlink"/>
            <w:rFonts w:ascii="Arial" w:hAnsi="Arial" w:cs="Arial"/>
            <w:color w:val="5A3696"/>
            <w:sz w:val="20"/>
            <w:szCs w:val="20"/>
          </w:rPr>
          <w:t>God</w:t>
        </w:r>
      </w:hyperlink>
      <w:r>
        <w:rPr>
          <w:rStyle w:val="apple-converted-space"/>
          <w:rFonts w:ascii="Arial" w:hAnsi="Arial" w:cs="Arial"/>
          <w:color w:val="000000"/>
          <w:sz w:val="20"/>
          <w:szCs w:val="20"/>
        </w:rPr>
        <w:t> </w:t>
      </w:r>
      <w:r>
        <w:rPr>
          <w:rFonts w:ascii="Arial" w:hAnsi="Arial" w:cs="Arial"/>
          <w:color w:val="000000"/>
          <w:sz w:val="20"/>
          <w:szCs w:val="20"/>
        </w:rPr>
        <w:t xml:space="preserve">or humanity. When </w:t>
      </w:r>
      <w:proofErr w:type="spellStart"/>
      <w:r>
        <w:rPr>
          <w:rFonts w:ascii="Arial" w:hAnsi="Arial" w:cs="Arial"/>
          <w:color w:val="000000"/>
          <w:sz w:val="20"/>
          <w:szCs w:val="20"/>
        </w:rPr>
        <w:t>Finkle</w:t>
      </w:r>
      <w:proofErr w:type="spellEnd"/>
      <w:r>
        <w:rPr>
          <w:rFonts w:ascii="Arial" w:hAnsi="Arial" w:cs="Arial"/>
          <w:color w:val="000000"/>
          <w:sz w:val="20"/>
          <w:szCs w:val="20"/>
        </w:rPr>
        <w:t xml:space="preserve"> discovers a picture of </w:t>
      </w:r>
      <w:proofErr w:type="spellStart"/>
      <w:r>
        <w:rPr>
          <w:rFonts w:ascii="Arial" w:hAnsi="Arial" w:cs="Arial"/>
          <w:color w:val="000000"/>
          <w:sz w:val="20"/>
          <w:szCs w:val="20"/>
        </w:rPr>
        <w:t>Salzman’s</w:t>
      </w:r>
      <w:proofErr w:type="spellEnd"/>
      <w:r>
        <w:rPr>
          <w:rFonts w:ascii="Arial" w:hAnsi="Arial" w:cs="Arial"/>
          <w:color w:val="000000"/>
          <w:sz w:val="20"/>
          <w:szCs w:val="20"/>
        </w:rPr>
        <w:t xml:space="preserve"> daughter and sees her suffering, he sets out on a new mission to save her. Other well-known stories included in the collection are:</w:t>
      </w:r>
      <w:r>
        <w:rPr>
          <w:rStyle w:val="apple-converted-space"/>
          <w:rFonts w:ascii="Arial" w:hAnsi="Arial" w:cs="Arial"/>
          <w:color w:val="000000"/>
          <w:sz w:val="20"/>
          <w:szCs w:val="20"/>
        </w:rPr>
        <w:t> </w:t>
      </w:r>
      <w:r>
        <w:rPr>
          <w:rFonts w:ascii="Arial" w:hAnsi="Arial" w:cs="Arial"/>
          <w:i/>
          <w:iCs/>
          <w:color w:val="000000"/>
          <w:sz w:val="20"/>
          <w:szCs w:val="20"/>
        </w:rPr>
        <w:t>The Last Mohican</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Angel Levine</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Idiots First</w:t>
      </w:r>
      <w:r>
        <w:rPr>
          <w:rFonts w:ascii="Arial" w:hAnsi="Arial" w:cs="Arial"/>
          <w:color w:val="000000"/>
          <w:sz w:val="20"/>
          <w:szCs w:val="20"/>
        </w:rPr>
        <w:t>, and</w:t>
      </w:r>
      <w:r>
        <w:rPr>
          <w:rStyle w:val="apple-converted-space"/>
          <w:rFonts w:ascii="Arial" w:hAnsi="Arial" w:cs="Arial"/>
          <w:color w:val="000000"/>
          <w:sz w:val="20"/>
          <w:szCs w:val="20"/>
        </w:rPr>
        <w:t> </w:t>
      </w:r>
      <w:r>
        <w:rPr>
          <w:rFonts w:ascii="Arial" w:hAnsi="Arial" w:cs="Arial"/>
          <w:i/>
          <w:iCs/>
          <w:color w:val="000000"/>
          <w:sz w:val="20"/>
          <w:szCs w:val="20"/>
        </w:rPr>
        <w:t>The Mourners</w:t>
      </w:r>
      <w:r>
        <w:rPr>
          <w:rFonts w:ascii="Arial" w:hAnsi="Arial" w:cs="Arial"/>
          <w:color w:val="000000"/>
          <w:sz w:val="20"/>
          <w:szCs w:val="20"/>
        </w:rPr>
        <w:t>, a story which focuses on Kessler, the defiant old man in need of 'social security' and Gruber, the belligerent landlord who doesn't want Kessler in the tenement anymore.</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He is most renowned for his short stories, oblique allegories often set in a dreamlike urban</w:t>
      </w:r>
      <w:r>
        <w:rPr>
          <w:rStyle w:val="apple-converted-space"/>
          <w:rFonts w:ascii="Arial" w:hAnsi="Arial" w:cs="Arial"/>
          <w:color w:val="000000"/>
          <w:sz w:val="20"/>
          <w:szCs w:val="20"/>
        </w:rPr>
        <w:t> </w:t>
      </w:r>
      <w:hyperlink r:id="rId28" w:tooltip="Ghetto" w:history="1">
        <w:r>
          <w:rPr>
            <w:rStyle w:val="Hyperlink"/>
            <w:rFonts w:ascii="Arial" w:hAnsi="Arial" w:cs="Arial"/>
            <w:color w:val="5A3696"/>
            <w:sz w:val="20"/>
            <w:szCs w:val="20"/>
          </w:rPr>
          <w:t>ghetto</w:t>
        </w:r>
      </w:hyperlink>
      <w:r>
        <w:rPr>
          <w:rStyle w:val="apple-converted-space"/>
          <w:rFonts w:ascii="Arial" w:hAnsi="Arial" w:cs="Arial"/>
          <w:color w:val="000000"/>
          <w:sz w:val="20"/>
          <w:szCs w:val="20"/>
        </w:rPr>
        <w:t> </w:t>
      </w:r>
      <w:r>
        <w:rPr>
          <w:rFonts w:ascii="Arial" w:hAnsi="Arial" w:cs="Arial"/>
          <w:color w:val="000000"/>
          <w:sz w:val="20"/>
          <w:szCs w:val="20"/>
        </w:rPr>
        <w:t>of immigrant</w:t>
      </w:r>
      <w:r>
        <w:rPr>
          <w:rStyle w:val="apple-converted-space"/>
          <w:rFonts w:ascii="Arial" w:hAnsi="Arial" w:cs="Arial"/>
          <w:color w:val="000000"/>
          <w:sz w:val="20"/>
          <w:szCs w:val="20"/>
        </w:rPr>
        <w:t> </w:t>
      </w:r>
      <w:hyperlink r:id="rId29" w:tooltip="Jew" w:history="1">
        <w:r>
          <w:rPr>
            <w:rStyle w:val="Hyperlink"/>
            <w:rFonts w:ascii="Arial" w:hAnsi="Arial" w:cs="Arial"/>
            <w:color w:val="5A3696"/>
            <w:sz w:val="20"/>
            <w:szCs w:val="20"/>
          </w:rPr>
          <w:t>Jews</w:t>
        </w:r>
      </w:hyperlink>
      <w:r>
        <w:rPr>
          <w:rFonts w:ascii="Arial" w:hAnsi="Arial" w:cs="Arial"/>
          <w:color w:val="000000"/>
          <w:sz w:val="20"/>
          <w:szCs w:val="20"/>
        </w:rPr>
        <w:t xml:space="preserve">. His prose, like his settings, is an artful pastiche of Yiddish-English locutions, punctuated by sudden lyricism. On </w:t>
      </w:r>
      <w:r>
        <w:rPr>
          <w:rFonts w:ascii="Arial" w:hAnsi="Arial" w:cs="Arial"/>
          <w:color w:val="000000"/>
          <w:sz w:val="20"/>
          <w:szCs w:val="20"/>
        </w:rPr>
        <w:lastRenderedPageBreak/>
        <w:t>Malamud's death,</w:t>
      </w:r>
      <w:r>
        <w:rPr>
          <w:rStyle w:val="apple-converted-space"/>
          <w:rFonts w:ascii="Arial" w:hAnsi="Arial" w:cs="Arial"/>
          <w:color w:val="000000"/>
          <w:sz w:val="20"/>
          <w:szCs w:val="20"/>
        </w:rPr>
        <w:t> </w:t>
      </w:r>
      <w:hyperlink r:id="rId30" w:tooltip="Philip Roth" w:history="1">
        <w:r>
          <w:rPr>
            <w:rStyle w:val="Hyperlink"/>
            <w:rFonts w:ascii="Arial" w:hAnsi="Arial" w:cs="Arial"/>
            <w:color w:val="5A3696"/>
            <w:sz w:val="20"/>
            <w:szCs w:val="20"/>
          </w:rPr>
          <w:t>Philip Roth</w:t>
        </w:r>
      </w:hyperlink>
      <w:r>
        <w:rPr>
          <w:rStyle w:val="apple-converted-space"/>
          <w:rFonts w:ascii="Arial" w:hAnsi="Arial" w:cs="Arial"/>
          <w:color w:val="000000"/>
          <w:sz w:val="20"/>
          <w:szCs w:val="20"/>
        </w:rPr>
        <w:t> </w:t>
      </w:r>
      <w:r>
        <w:rPr>
          <w:rFonts w:ascii="Arial" w:hAnsi="Arial" w:cs="Arial"/>
          <w:color w:val="000000"/>
          <w:sz w:val="20"/>
          <w:szCs w:val="20"/>
        </w:rPr>
        <w:t>wrote: "A man of stern morality, [Malamud was driven by] a need to consider long and seriously every last demand of an overtaxed, overtaxing</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"http://www.newworldencyclopedia.org/entry/Conscience" \o "Conscience" </w:instrText>
      </w:r>
      <w:r>
        <w:rPr>
          <w:rFonts w:ascii="Arial" w:hAnsi="Arial" w:cs="Arial"/>
          <w:color w:val="000000"/>
          <w:sz w:val="20"/>
          <w:szCs w:val="20"/>
        </w:rPr>
        <w:fldChar w:fldCharType="separate"/>
      </w:r>
      <w:r>
        <w:rPr>
          <w:rStyle w:val="Hyperlink"/>
          <w:rFonts w:ascii="Arial" w:hAnsi="Arial" w:cs="Arial"/>
          <w:color w:val="5A3696"/>
          <w:sz w:val="20"/>
          <w:szCs w:val="20"/>
        </w:rPr>
        <w:t>conscience</w:t>
      </w:r>
      <w:r>
        <w:rPr>
          <w:rFonts w:ascii="Arial" w:hAnsi="Arial" w:cs="Arial"/>
          <w:color w:val="000000"/>
          <w:sz w:val="20"/>
          <w:szCs w:val="20"/>
        </w:rPr>
        <w:fldChar w:fldCharType="end"/>
      </w:r>
      <w:r>
        <w:rPr>
          <w:rFonts w:ascii="Arial" w:hAnsi="Arial" w:cs="Arial"/>
          <w:color w:val="000000"/>
          <w:sz w:val="20"/>
          <w:szCs w:val="20"/>
        </w:rPr>
        <w:t>torturously</w:t>
      </w:r>
      <w:proofErr w:type="spellEnd"/>
      <w:r>
        <w:rPr>
          <w:rFonts w:ascii="Arial" w:hAnsi="Arial" w:cs="Arial"/>
          <w:color w:val="000000"/>
          <w:sz w:val="20"/>
          <w:szCs w:val="20"/>
        </w:rPr>
        <w:t xml:space="preserve"> exacerbated by the pathos of human need unabated."</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i/>
          <w:iCs/>
          <w:color w:val="000000"/>
          <w:sz w:val="20"/>
          <w:szCs w:val="20"/>
        </w:rPr>
        <w:t xml:space="preserve">The </w:t>
      </w:r>
      <w:proofErr w:type="gramStart"/>
      <w:r>
        <w:rPr>
          <w:rFonts w:ascii="Arial" w:hAnsi="Arial" w:cs="Arial"/>
          <w:i/>
          <w:iCs/>
          <w:color w:val="000000"/>
          <w:sz w:val="20"/>
          <w:szCs w:val="20"/>
        </w:rPr>
        <w:t>Fixer</w:t>
      </w:r>
      <w:r>
        <w:rPr>
          <w:rFonts w:ascii="Arial" w:hAnsi="Arial" w:cs="Arial"/>
          <w:color w:val="000000"/>
          <w:sz w:val="20"/>
          <w:szCs w:val="20"/>
        </w:rPr>
        <w:t>,</w:t>
      </w:r>
      <w:proofErr w:type="gramEnd"/>
      <w:r>
        <w:rPr>
          <w:rFonts w:ascii="Arial" w:hAnsi="Arial" w:cs="Arial"/>
          <w:color w:val="000000"/>
          <w:sz w:val="20"/>
          <w:szCs w:val="20"/>
        </w:rPr>
        <w:t xml:space="preserve"> won the National Book Award in 1966 and the</w:t>
      </w:r>
      <w:r>
        <w:rPr>
          <w:rStyle w:val="apple-converted-space"/>
          <w:rFonts w:ascii="Arial" w:hAnsi="Arial" w:cs="Arial"/>
          <w:color w:val="000000"/>
          <w:sz w:val="20"/>
          <w:szCs w:val="20"/>
        </w:rPr>
        <w:t> </w:t>
      </w:r>
      <w:hyperlink r:id="rId31" w:tooltip="Pulitzer Prize for Fiction" w:history="1">
        <w:r>
          <w:rPr>
            <w:rStyle w:val="Hyperlink"/>
            <w:rFonts w:ascii="Arial" w:hAnsi="Arial" w:cs="Arial"/>
            <w:color w:val="5A3696"/>
            <w:sz w:val="20"/>
            <w:szCs w:val="20"/>
          </w:rPr>
          <w:t>Pulitzer Prize for Fiction</w:t>
        </w:r>
      </w:hyperlink>
      <w:r>
        <w:rPr>
          <w:rFonts w:ascii="Arial" w:hAnsi="Arial" w:cs="Arial"/>
          <w:color w:val="000000"/>
          <w:sz w:val="20"/>
          <w:szCs w:val="20"/>
        </w:rPr>
        <w:t>. Malamud's novel</w:t>
      </w:r>
      <w:r>
        <w:rPr>
          <w:rStyle w:val="apple-converted-space"/>
          <w:rFonts w:ascii="Arial" w:hAnsi="Arial" w:cs="Arial"/>
          <w:color w:val="000000"/>
          <w:sz w:val="20"/>
          <w:szCs w:val="20"/>
        </w:rPr>
        <w:t> </w:t>
      </w:r>
      <w:r>
        <w:rPr>
          <w:rFonts w:ascii="Arial" w:hAnsi="Arial" w:cs="Arial"/>
          <w:i/>
          <w:iCs/>
          <w:color w:val="000000"/>
          <w:sz w:val="20"/>
          <w:szCs w:val="20"/>
        </w:rPr>
        <w:t>The Natural</w:t>
      </w:r>
      <w:r>
        <w:rPr>
          <w:rStyle w:val="apple-converted-space"/>
          <w:rFonts w:ascii="Arial" w:hAnsi="Arial" w:cs="Arial"/>
          <w:color w:val="000000"/>
          <w:sz w:val="20"/>
          <w:szCs w:val="20"/>
        </w:rPr>
        <w:t> </w:t>
      </w:r>
      <w:r>
        <w:rPr>
          <w:rFonts w:ascii="Arial" w:hAnsi="Arial" w:cs="Arial"/>
          <w:color w:val="000000"/>
          <w:sz w:val="20"/>
          <w:szCs w:val="20"/>
        </w:rPr>
        <w:t xml:space="preserve">was made into a movie starring Robert Redford (described by the film writer David Thomson as "poor baseball and worse Malamud"). Among his other novels were </w:t>
      </w:r>
      <w:proofErr w:type="spellStart"/>
      <w:r>
        <w:rPr>
          <w:rFonts w:ascii="Arial" w:hAnsi="Arial" w:cs="Arial"/>
          <w:color w:val="000000"/>
          <w:sz w:val="20"/>
          <w:szCs w:val="20"/>
        </w:rPr>
        <w:t>Dubin's</w:t>
      </w:r>
      <w:proofErr w:type="spellEnd"/>
      <w:r>
        <w:rPr>
          <w:rFonts w:ascii="Arial" w:hAnsi="Arial" w:cs="Arial"/>
          <w:color w:val="000000"/>
          <w:sz w:val="20"/>
          <w:szCs w:val="20"/>
        </w:rPr>
        <w:t xml:space="preserve"> Lives, a powerful evocation of middle age which uses biography to recreate the narrative richness of its protagonists' lives, and The Tenants, an arguably meta-narrative on Malamud's own writing and creative struggles, which, set in</w:t>
      </w:r>
      <w:r>
        <w:rPr>
          <w:rStyle w:val="apple-converted-space"/>
          <w:rFonts w:ascii="Arial" w:hAnsi="Arial" w:cs="Arial"/>
          <w:color w:val="000000"/>
          <w:sz w:val="20"/>
          <w:szCs w:val="20"/>
        </w:rPr>
        <w:t> </w:t>
      </w:r>
      <w:hyperlink r:id="rId32" w:tooltip="New York" w:history="1">
        <w:r>
          <w:rPr>
            <w:rStyle w:val="Hyperlink"/>
            <w:rFonts w:ascii="Arial" w:hAnsi="Arial" w:cs="Arial"/>
            <w:color w:val="5A3696"/>
            <w:sz w:val="20"/>
            <w:szCs w:val="20"/>
          </w:rPr>
          <w:t>New York</w:t>
        </w:r>
      </w:hyperlink>
      <w:r>
        <w:rPr>
          <w:rFonts w:ascii="Arial" w:hAnsi="Arial" w:cs="Arial"/>
          <w:color w:val="000000"/>
          <w:sz w:val="20"/>
          <w:szCs w:val="20"/>
        </w:rPr>
        <w:t>, deals with racial issues and the emergence of black/</w:t>
      </w:r>
      <w:hyperlink r:id="rId33" w:tooltip="African American literature" w:history="1">
        <w:r>
          <w:rPr>
            <w:rStyle w:val="Hyperlink"/>
            <w:rFonts w:ascii="Arial" w:hAnsi="Arial" w:cs="Arial"/>
            <w:color w:val="5A3696"/>
            <w:sz w:val="20"/>
            <w:szCs w:val="20"/>
          </w:rPr>
          <w:t>African American literature</w:t>
        </w:r>
      </w:hyperlink>
      <w:r>
        <w:rPr>
          <w:rStyle w:val="apple-converted-space"/>
          <w:rFonts w:ascii="Arial" w:hAnsi="Arial" w:cs="Arial"/>
          <w:color w:val="000000"/>
          <w:sz w:val="20"/>
          <w:szCs w:val="20"/>
        </w:rPr>
        <w:t> </w:t>
      </w:r>
      <w:r>
        <w:rPr>
          <w:rFonts w:ascii="Arial" w:hAnsi="Arial" w:cs="Arial"/>
          <w:color w:val="000000"/>
          <w:sz w:val="20"/>
          <w:szCs w:val="20"/>
        </w:rPr>
        <w:t>in the American 1970s landscape. Malamud taught at Oregon State University from 1949-1961.</w:t>
      </w:r>
    </w:p>
    <w:p w:rsidR="002327F2" w:rsidRDefault="002327F2" w:rsidP="002327F2">
      <w:pPr>
        <w:pStyle w:val="Heading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mw-headline"/>
          <w:rFonts w:ascii="Arial" w:hAnsi="Arial" w:cs="Arial"/>
          <w:b w:val="0"/>
          <w:bCs w:val="0"/>
          <w:color w:val="000000"/>
          <w:sz w:val="29"/>
          <w:szCs w:val="29"/>
        </w:rPr>
        <w:t>Major Themes, Historical Perspectives, and Personal Issues</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Writing in the last third of the twentieth century, Malamud was aware of the social problems that are prevalent in modern urban society: rootlessness, infidelity, abuse, divorce, and more, but he believes in love as redemptive and </w:t>
      </w:r>
      <w:proofErr w:type="gramStart"/>
      <w:r>
        <w:rPr>
          <w:rFonts w:ascii="Arial" w:hAnsi="Arial" w:cs="Arial"/>
          <w:color w:val="000000"/>
          <w:sz w:val="20"/>
          <w:szCs w:val="20"/>
        </w:rPr>
        <w:t>sacrifice</w:t>
      </w:r>
      <w:proofErr w:type="gramEnd"/>
      <w:r>
        <w:rPr>
          <w:rFonts w:ascii="Arial" w:hAnsi="Arial" w:cs="Arial"/>
          <w:color w:val="000000"/>
          <w:sz w:val="20"/>
          <w:szCs w:val="20"/>
        </w:rPr>
        <w:t xml:space="preserve"> as uplifting. Often, success depends on cooperation between antagonists. In</w:t>
      </w:r>
      <w:r>
        <w:rPr>
          <w:rStyle w:val="apple-converted-space"/>
          <w:rFonts w:ascii="Arial" w:hAnsi="Arial" w:cs="Arial"/>
          <w:color w:val="000000"/>
          <w:sz w:val="20"/>
          <w:szCs w:val="20"/>
        </w:rPr>
        <w:t> </w:t>
      </w:r>
      <w:r>
        <w:rPr>
          <w:rFonts w:ascii="Arial" w:hAnsi="Arial" w:cs="Arial"/>
          <w:i/>
          <w:iCs/>
          <w:color w:val="000000"/>
          <w:sz w:val="20"/>
          <w:szCs w:val="20"/>
        </w:rPr>
        <w:t>The Mourners</w:t>
      </w:r>
      <w:r>
        <w:rPr>
          <w:rFonts w:ascii="Arial" w:hAnsi="Arial" w:cs="Arial"/>
          <w:color w:val="000000"/>
          <w:sz w:val="20"/>
          <w:szCs w:val="20"/>
        </w:rPr>
        <w:t>, for example, landlord and tenant learn from each other's anguish. In</w:t>
      </w:r>
      <w:r>
        <w:rPr>
          <w:rStyle w:val="apple-converted-space"/>
          <w:rFonts w:ascii="Arial" w:hAnsi="Arial" w:cs="Arial"/>
          <w:color w:val="000000"/>
          <w:sz w:val="20"/>
          <w:szCs w:val="20"/>
        </w:rPr>
        <w:t> </w:t>
      </w:r>
      <w:r>
        <w:rPr>
          <w:rFonts w:ascii="Arial" w:hAnsi="Arial" w:cs="Arial"/>
          <w:i/>
          <w:iCs/>
          <w:color w:val="000000"/>
          <w:sz w:val="20"/>
          <w:szCs w:val="20"/>
        </w:rPr>
        <w:t>The Magic Barrel</w:t>
      </w:r>
      <w:r>
        <w:rPr>
          <w:rFonts w:ascii="Arial" w:hAnsi="Arial" w:cs="Arial"/>
          <w:color w:val="000000"/>
          <w:sz w:val="20"/>
          <w:szCs w:val="20"/>
        </w:rPr>
        <w:t>, the matchmaker worries about his "fallen" daughter, while the daughter and the rabbinic student are drawn together by their need for love and salvation.</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If Malamud's readers are sometimes disappointed by ambiguous or unhappy endings, they are often reassured about the existence of decency in a corrupt world. Malamud's guarded optimism reflects several influences. He cites American authors,</w:t>
      </w:r>
      <w:r>
        <w:rPr>
          <w:rStyle w:val="apple-converted-space"/>
          <w:rFonts w:ascii="Arial" w:hAnsi="Arial" w:cs="Arial"/>
          <w:color w:val="000000"/>
          <w:sz w:val="20"/>
          <w:szCs w:val="20"/>
        </w:rPr>
        <w:t> </w:t>
      </w:r>
      <w:hyperlink r:id="rId34" w:tooltip="Nathaniel Hawthorne" w:history="1">
        <w:r>
          <w:rPr>
            <w:rStyle w:val="Hyperlink"/>
            <w:rFonts w:ascii="Arial" w:hAnsi="Arial" w:cs="Arial"/>
            <w:color w:val="5A3696"/>
            <w:sz w:val="20"/>
            <w:szCs w:val="20"/>
          </w:rPr>
          <w:t>Nathaniel Hawthorne</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35" w:tooltip="Henry James" w:history="1">
        <w:r>
          <w:rPr>
            <w:rStyle w:val="Hyperlink"/>
            <w:rFonts w:ascii="Arial" w:hAnsi="Arial" w:cs="Arial"/>
            <w:color w:val="5A3696"/>
            <w:sz w:val="20"/>
            <w:szCs w:val="20"/>
          </w:rPr>
          <w:t>Henry James</w:t>
        </w:r>
      </w:hyperlink>
      <w:r>
        <w:rPr>
          <w:rFonts w:ascii="Arial" w:hAnsi="Arial" w:cs="Arial"/>
          <w:color w:val="000000"/>
          <w:sz w:val="20"/>
          <w:szCs w:val="20"/>
        </w:rPr>
        <w:t>, as guides to moral and spiritual struggles. Like them, Malamud holds individuals responsible for their behavior. He also admires Russian writers,</w:t>
      </w:r>
      <w:r>
        <w:rPr>
          <w:rStyle w:val="apple-converted-space"/>
          <w:rFonts w:ascii="Arial" w:hAnsi="Arial" w:cs="Arial"/>
          <w:color w:val="000000"/>
          <w:sz w:val="20"/>
          <w:szCs w:val="20"/>
        </w:rPr>
        <w:t> </w:t>
      </w:r>
      <w:hyperlink r:id="rId36" w:tooltip="Fyodor Dostoevsky" w:history="1">
        <w:r>
          <w:rPr>
            <w:rStyle w:val="Hyperlink"/>
            <w:rFonts w:ascii="Arial" w:hAnsi="Arial" w:cs="Arial"/>
            <w:color w:val="5A3696"/>
            <w:sz w:val="20"/>
            <w:szCs w:val="20"/>
          </w:rPr>
          <w:t>Fyodor Dostoevsky</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37" w:tooltip="Anton Chekhov" w:history="1">
        <w:r>
          <w:rPr>
            <w:rStyle w:val="Hyperlink"/>
            <w:rFonts w:ascii="Arial" w:hAnsi="Arial" w:cs="Arial"/>
            <w:color w:val="5A3696"/>
            <w:sz w:val="20"/>
            <w:szCs w:val="20"/>
          </w:rPr>
          <w:t>Anton Chekhov</w:t>
        </w:r>
      </w:hyperlink>
      <w:r>
        <w:rPr>
          <w:rFonts w:ascii="Arial" w:hAnsi="Arial" w:cs="Arial"/>
          <w:color w:val="000000"/>
          <w:sz w:val="20"/>
          <w:szCs w:val="20"/>
        </w:rPr>
        <w:t xml:space="preserve">, for their vibrant portrayal of the </w:t>
      </w:r>
      <w:proofErr w:type="spellStart"/>
      <w:r>
        <w:rPr>
          <w:rFonts w:ascii="Arial" w:hAnsi="Arial" w:cs="Arial"/>
          <w:color w:val="000000"/>
          <w:sz w:val="20"/>
          <w:szCs w:val="20"/>
        </w:rPr>
        <w:t>self versus</w:t>
      </w:r>
      <w:proofErr w:type="spellEnd"/>
      <w:r>
        <w:rPr>
          <w:rFonts w:ascii="Arial" w:hAnsi="Arial" w:cs="Arial"/>
          <w:color w:val="000000"/>
          <w:sz w:val="20"/>
          <w:szCs w:val="20"/>
        </w:rPr>
        <w:t xml:space="preserve"> society. Although he does not mention other Jewish writers as influences, he concedes "a common fund of Jewish experience and possibly an interest in the ethical approach."</w:t>
      </w:r>
    </w:p>
    <w:p w:rsidR="002327F2" w:rsidRDefault="002327F2" w:rsidP="002327F2">
      <w:pPr>
        <w:pStyle w:val="Heading2"/>
        <w:pBdr>
          <w:bottom w:val="single" w:sz="6" w:space="2" w:color="AAAAAA"/>
        </w:pBdr>
        <w:shd w:val="clear" w:color="auto" w:fill="FFFFFF"/>
        <w:spacing w:before="0" w:beforeAutospacing="0" w:after="144" w:afterAutospacing="0" w:line="285" w:lineRule="atLeast"/>
        <w:rPr>
          <w:rFonts w:ascii="Arial" w:hAnsi="Arial" w:cs="Arial"/>
          <w:b w:val="0"/>
          <w:bCs w:val="0"/>
          <w:color w:val="000000"/>
          <w:sz w:val="29"/>
          <w:szCs w:val="29"/>
        </w:rPr>
      </w:pPr>
      <w:r>
        <w:rPr>
          <w:rStyle w:val="mw-headline"/>
          <w:rFonts w:ascii="Arial" w:hAnsi="Arial" w:cs="Arial"/>
          <w:b w:val="0"/>
          <w:bCs w:val="0"/>
          <w:color w:val="000000"/>
          <w:sz w:val="29"/>
          <w:szCs w:val="29"/>
        </w:rPr>
        <w:t>Quotations</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"Where there's no fight for it there's no freedom. What is it Spinoza says? If the state acts in ways that are abhorrent to human nature it's the lesser evil to destroy it."</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"All men are Jews, though few men know it."</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"Without heroes we would all be plain people and wouldn't know how far we can go."</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"Life is a tragedy full of joy."</w:t>
      </w:r>
    </w:p>
    <w:p w:rsidR="002327F2" w:rsidRDefault="002327F2" w:rsidP="002327F2">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"I write...to explain life to myself and to keep me related to men."</w:t>
      </w:r>
    </w:p>
    <w:p w:rsidR="002327F2" w:rsidRDefault="002327F2" w:rsidP="002327F2">
      <w:pPr>
        <w:bidi w:val="0"/>
      </w:pPr>
    </w:p>
    <w:sectPr w:rsidR="002327F2" w:rsidSect="00983670">
      <w:pgSz w:w="11906" w:h="16838"/>
      <w:pgMar w:top="1440" w:right="707"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82F16"/>
    <w:multiLevelType w:val="multilevel"/>
    <w:tmpl w:val="13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56DC4"/>
    <w:multiLevelType w:val="multilevel"/>
    <w:tmpl w:val="92347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E28AD"/>
    <w:multiLevelType w:val="multilevel"/>
    <w:tmpl w:val="4960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76E67"/>
    <w:multiLevelType w:val="multilevel"/>
    <w:tmpl w:val="6830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64592C"/>
    <w:multiLevelType w:val="hybridMultilevel"/>
    <w:tmpl w:val="86B66FD8"/>
    <w:lvl w:ilvl="0" w:tplc="B0F6548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70"/>
    <w:rsid w:val="002327F2"/>
    <w:rsid w:val="00487AA4"/>
    <w:rsid w:val="004B29B3"/>
    <w:rsid w:val="00983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8367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367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2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6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367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83670"/>
    <w:rPr>
      <w:color w:val="0000FF"/>
      <w:u w:val="single"/>
    </w:rPr>
  </w:style>
  <w:style w:type="paragraph" w:styleId="z-TopofForm">
    <w:name w:val="HTML Top of Form"/>
    <w:basedOn w:val="Normal"/>
    <w:next w:val="Normal"/>
    <w:link w:val="z-TopofFormChar"/>
    <w:hidden/>
    <w:uiPriority w:val="99"/>
    <w:semiHidden/>
    <w:unhideWhenUsed/>
    <w:rsid w:val="0098367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36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367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3670"/>
    <w:rPr>
      <w:rFonts w:ascii="Arial" w:eastAsia="Times New Roman" w:hAnsi="Arial" w:cs="Arial"/>
      <w:vanish/>
      <w:sz w:val="16"/>
      <w:szCs w:val="16"/>
    </w:rPr>
  </w:style>
  <w:style w:type="character" w:customStyle="1" w:styleId="apple-converted-space">
    <w:name w:val="apple-converted-space"/>
    <w:basedOn w:val="DefaultParagraphFont"/>
    <w:rsid w:val="00983670"/>
  </w:style>
  <w:style w:type="paragraph" w:styleId="BalloonText">
    <w:name w:val="Balloon Text"/>
    <w:basedOn w:val="Normal"/>
    <w:link w:val="BalloonTextChar"/>
    <w:uiPriority w:val="99"/>
    <w:semiHidden/>
    <w:unhideWhenUsed/>
    <w:rsid w:val="0098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0"/>
    <w:rPr>
      <w:rFonts w:ascii="Tahoma" w:hAnsi="Tahoma" w:cs="Tahoma"/>
      <w:sz w:val="16"/>
      <w:szCs w:val="16"/>
    </w:rPr>
  </w:style>
  <w:style w:type="character" w:customStyle="1" w:styleId="Heading3Char">
    <w:name w:val="Heading 3 Char"/>
    <w:basedOn w:val="DefaultParagraphFont"/>
    <w:link w:val="Heading3"/>
    <w:uiPriority w:val="9"/>
    <w:semiHidden/>
    <w:rsid w:val="002327F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327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327F2"/>
  </w:style>
  <w:style w:type="character" w:customStyle="1" w:styleId="tocnumber">
    <w:name w:val="tocnumber"/>
    <w:basedOn w:val="DefaultParagraphFont"/>
    <w:rsid w:val="002327F2"/>
  </w:style>
  <w:style w:type="character" w:customStyle="1" w:styleId="toctext">
    <w:name w:val="toctext"/>
    <w:basedOn w:val="DefaultParagraphFont"/>
    <w:rsid w:val="002327F2"/>
  </w:style>
  <w:style w:type="character" w:customStyle="1" w:styleId="mw-headline">
    <w:name w:val="mw-headline"/>
    <w:basedOn w:val="DefaultParagraphFont"/>
    <w:rsid w:val="002327F2"/>
  </w:style>
  <w:style w:type="paragraph" w:styleId="ListParagraph">
    <w:name w:val="List Paragraph"/>
    <w:basedOn w:val="Normal"/>
    <w:uiPriority w:val="34"/>
    <w:qFormat/>
    <w:rsid w:val="00232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8367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367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32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6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367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83670"/>
    <w:rPr>
      <w:color w:val="0000FF"/>
      <w:u w:val="single"/>
    </w:rPr>
  </w:style>
  <w:style w:type="paragraph" w:styleId="z-TopofForm">
    <w:name w:val="HTML Top of Form"/>
    <w:basedOn w:val="Normal"/>
    <w:next w:val="Normal"/>
    <w:link w:val="z-TopofFormChar"/>
    <w:hidden/>
    <w:uiPriority w:val="99"/>
    <w:semiHidden/>
    <w:unhideWhenUsed/>
    <w:rsid w:val="0098367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36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8367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83670"/>
    <w:rPr>
      <w:rFonts w:ascii="Arial" w:eastAsia="Times New Roman" w:hAnsi="Arial" w:cs="Arial"/>
      <w:vanish/>
      <w:sz w:val="16"/>
      <w:szCs w:val="16"/>
    </w:rPr>
  </w:style>
  <w:style w:type="character" w:customStyle="1" w:styleId="apple-converted-space">
    <w:name w:val="apple-converted-space"/>
    <w:basedOn w:val="DefaultParagraphFont"/>
    <w:rsid w:val="00983670"/>
  </w:style>
  <w:style w:type="paragraph" w:styleId="BalloonText">
    <w:name w:val="Balloon Text"/>
    <w:basedOn w:val="Normal"/>
    <w:link w:val="BalloonTextChar"/>
    <w:uiPriority w:val="99"/>
    <w:semiHidden/>
    <w:unhideWhenUsed/>
    <w:rsid w:val="0098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0"/>
    <w:rPr>
      <w:rFonts w:ascii="Tahoma" w:hAnsi="Tahoma" w:cs="Tahoma"/>
      <w:sz w:val="16"/>
      <w:szCs w:val="16"/>
    </w:rPr>
  </w:style>
  <w:style w:type="character" w:customStyle="1" w:styleId="Heading3Char">
    <w:name w:val="Heading 3 Char"/>
    <w:basedOn w:val="DefaultParagraphFont"/>
    <w:link w:val="Heading3"/>
    <w:uiPriority w:val="9"/>
    <w:semiHidden/>
    <w:rsid w:val="002327F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327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2327F2"/>
  </w:style>
  <w:style w:type="character" w:customStyle="1" w:styleId="tocnumber">
    <w:name w:val="tocnumber"/>
    <w:basedOn w:val="DefaultParagraphFont"/>
    <w:rsid w:val="002327F2"/>
  </w:style>
  <w:style w:type="character" w:customStyle="1" w:styleId="toctext">
    <w:name w:val="toctext"/>
    <w:basedOn w:val="DefaultParagraphFont"/>
    <w:rsid w:val="002327F2"/>
  </w:style>
  <w:style w:type="character" w:customStyle="1" w:styleId="mw-headline">
    <w:name w:val="mw-headline"/>
    <w:basedOn w:val="DefaultParagraphFont"/>
    <w:rsid w:val="002327F2"/>
  </w:style>
  <w:style w:type="paragraph" w:styleId="ListParagraph">
    <w:name w:val="List Paragraph"/>
    <w:basedOn w:val="Normal"/>
    <w:uiPriority w:val="34"/>
    <w:qFormat/>
    <w:rsid w:val="0023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54230">
      <w:bodyDiv w:val="1"/>
      <w:marLeft w:val="0"/>
      <w:marRight w:val="0"/>
      <w:marTop w:val="0"/>
      <w:marBottom w:val="0"/>
      <w:divBdr>
        <w:top w:val="none" w:sz="0" w:space="0" w:color="auto"/>
        <w:left w:val="none" w:sz="0" w:space="0" w:color="auto"/>
        <w:bottom w:val="none" w:sz="0" w:space="0" w:color="auto"/>
        <w:right w:val="none" w:sz="0" w:space="0" w:color="auto"/>
      </w:divBdr>
      <w:divsChild>
        <w:div w:id="1965113440">
          <w:marLeft w:val="0"/>
          <w:marRight w:val="0"/>
          <w:marTop w:val="0"/>
          <w:marBottom w:val="150"/>
          <w:divBdr>
            <w:top w:val="none" w:sz="0" w:space="11" w:color="auto"/>
            <w:left w:val="none" w:sz="0" w:space="8" w:color="auto"/>
            <w:bottom w:val="none" w:sz="0" w:space="0" w:color="auto"/>
            <w:right w:val="none" w:sz="0" w:space="8" w:color="auto"/>
          </w:divBdr>
          <w:divsChild>
            <w:div w:id="2140372054">
              <w:marLeft w:val="0"/>
              <w:marRight w:val="0"/>
              <w:marTop w:val="0"/>
              <w:marBottom w:val="0"/>
              <w:divBdr>
                <w:top w:val="none" w:sz="0" w:space="0" w:color="auto"/>
                <w:left w:val="none" w:sz="0" w:space="0" w:color="auto"/>
                <w:bottom w:val="none" w:sz="0" w:space="0" w:color="auto"/>
                <w:right w:val="none" w:sz="0" w:space="0" w:color="auto"/>
              </w:divBdr>
            </w:div>
            <w:div w:id="1041590649">
              <w:marLeft w:val="0"/>
              <w:marRight w:val="0"/>
              <w:marTop w:val="0"/>
              <w:marBottom w:val="0"/>
              <w:divBdr>
                <w:top w:val="none" w:sz="0" w:space="0" w:color="auto"/>
                <w:left w:val="none" w:sz="0" w:space="0" w:color="auto"/>
                <w:bottom w:val="none" w:sz="0" w:space="0" w:color="auto"/>
                <w:right w:val="none" w:sz="0" w:space="0" w:color="auto"/>
              </w:divBdr>
              <w:divsChild>
                <w:div w:id="18141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9023">
          <w:marLeft w:val="0"/>
          <w:marRight w:val="0"/>
          <w:marTop w:val="0"/>
          <w:marBottom w:val="0"/>
          <w:divBdr>
            <w:top w:val="none" w:sz="0" w:space="0" w:color="auto"/>
            <w:left w:val="none" w:sz="0" w:space="0" w:color="auto"/>
            <w:bottom w:val="none" w:sz="0" w:space="0" w:color="auto"/>
            <w:right w:val="none" w:sz="0" w:space="0" w:color="auto"/>
          </w:divBdr>
          <w:divsChild>
            <w:div w:id="1063021966">
              <w:marLeft w:val="0"/>
              <w:marRight w:val="0"/>
              <w:marTop w:val="0"/>
              <w:marBottom w:val="0"/>
              <w:divBdr>
                <w:top w:val="none" w:sz="0" w:space="0" w:color="auto"/>
                <w:left w:val="none" w:sz="0" w:space="0" w:color="auto"/>
                <w:bottom w:val="none" w:sz="0" w:space="0" w:color="auto"/>
                <w:right w:val="none" w:sz="0" w:space="0" w:color="auto"/>
              </w:divBdr>
              <w:divsChild>
                <w:div w:id="251088261">
                  <w:marLeft w:val="225"/>
                  <w:marRight w:val="0"/>
                  <w:marTop w:val="0"/>
                  <w:marBottom w:val="0"/>
                  <w:divBdr>
                    <w:top w:val="none" w:sz="0" w:space="0" w:color="auto"/>
                    <w:left w:val="none" w:sz="0" w:space="0" w:color="auto"/>
                    <w:bottom w:val="none" w:sz="0" w:space="0" w:color="auto"/>
                    <w:right w:val="none" w:sz="0" w:space="0" w:color="auto"/>
                  </w:divBdr>
                  <w:divsChild>
                    <w:div w:id="1184437560">
                      <w:marLeft w:val="0"/>
                      <w:marRight w:val="0"/>
                      <w:marTop w:val="0"/>
                      <w:marBottom w:val="150"/>
                      <w:divBdr>
                        <w:top w:val="single" w:sz="6" w:space="2" w:color="AAAAAA"/>
                        <w:left w:val="single" w:sz="6" w:space="2" w:color="AAAAAA"/>
                        <w:bottom w:val="single" w:sz="6" w:space="2" w:color="AAAAAA"/>
                        <w:right w:val="single" w:sz="6" w:space="2" w:color="AAAAAA"/>
                      </w:divBdr>
                    </w:div>
                    <w:div w:id="400099202">
                      <w:marLeft w:val="0"/>
                      <w:marRight w:val="0"/>
                      <w:marTop w:val="0"/>
                      <w:marBottom w:val="150"/>
                      <w:divBdr>
                        <w:top w:val="single" w:sz="6" w:space="2" w:color="AAAAAA"/>
                        <w:left w:val="single" w:sz="6" w:space="2" w:color="AAAAAA"/>
                        <w:bottom w:val="single" w:sz="6" w:space="2" w:color="AAAAAA"/>
                        <w:right w:val="single" w:sz="6" w:space="2" w:color="AAAAAA"/>
                      </w:divBdr>
                    </w:div>
                  </w:divsChild>
                </w:div>
              </w:divsChild>
            </w:div>
          </w:divsChild>
        </w:div>
      </w:divsChild>
    </w:div>
    <w:div w:id="12432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worldencyclopedia.org/entry/United_States" TargetMode="External"/><Relationship Id="rId18" Type="http://schemas.openxmlformats.org/officeDocument/2006/relationships/hyperlink" Target="http://www.newworldencyclopedia.org/entry/Russia" TargetMode="External"/><Relationship Id="rId26" Type="http://schemas.openxmlformats.org/officeDocument/2006/relationships/hyperlink" Target="http://www.newworldencyclopedia.org/entry/Cornell_University" TargetMode="External"/><Relationship Id="rId39" Type="http://schemas.openxmlformats.org/officeDocument/2006/relationships/theme" Target="theme/theme1.xml"/><Relationship Id="rId21" Type="http://schemas.openxmlformats.org/officeDocument/2006/relationships/hyperlink" Target="http://www.newworldencyclopedia.org/entry/Brooklyn" TargetMode="External"/><Relationship Id="rId34" Type="http://schemas.openxmlformats.org/officeDocument/2006/relationships/hyperlink" Target="http://www.newworldencyclopedia.org/entry/Nathaniel_Hawthorne"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newworldencyclopedia.org/entry/Forgiveness" TargetMode="External"/><Relationship Id="rId25" Type="http://schemas.openxmlformats.org/officeDocument/2006/relationships/hyperlink" Target="http://www.newworldencyclopedia.org/entry/Washington,_D.C." TargetMode="External"/><Relationship Id="rId33" Type="http://schemas.openxmlformats.org/officeDocument/2006/relationships/hyperlink" Target="http://www.newworldencyclopedia.org/entry/African_American_literatur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worldencyclopedia.org/entry/Love" TargetMode="External"/><Relationship Id="rId20" Type="http://schemas.openxmlformats.org/officeDocument/2006/relationships/hyperlink" Target="http://www.newworldencyclopedia.org/entry/Charlie_Chaplin" TargetMode="External"/><Relationship Id="rId29" Type="http://schemas.openxmlformats.org/officeDocument/2006/relationships/hyperlink" Target="http://www.newworldencyclopedia.org/entry/J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popUp('http://static.enotes.com/images/topics/349_1192039095.jpg',%20'640',%20'480');" TargetMode="External"/><Relationship Id="rId24" Type="http://schemas.openxmlformats.org/officeDocument/2006/relationships/hyperlink" Target="http://www.newworldencyclopedia.org/entry/World_War_II" TargetMode="External"/><Relationship Id="rId32" Type="http://schemas.openxmlformats.org/officeDocument/2006/relationships/hyperlink" Target="http://www.newworldencyclopedia.org/entry/New_York" TargetMode="External"/><Relationship Id="rId37" Type="http://schemas.openxmlformats.org/officeDocument/2006/relationships/hyperlink" Target="http://www.newworldencyclopedia.org/entry/Anton_Chekhov" TargetMode="External"/><Relationship Id="rId5" Type="http://schemas.openxmlformats.org/officeDocument/2006/relationships/settings" Target="settings.xml"/><Relationship Id="rId15" Type="http://schemas.openxmlformats.org/officeDocument/2006/relationships/hyperlink" Target="http://www.newworldencyclopedia.org/entry/Judaism" TargetMode="External"/><Relationship Id="rId23" Type="http://schemas.openxmlformats.org/officeDocument/2006/relationships/hyperlink" Target="http://www.newworldencyclopedia.org/entry/Columbia_University" TargetMode="External"/><Relationship Id="rId28" Type="http://schemas.openxmlformats.org/officeDocument/2006/relationships/hyperlink" Target="http://www.newworldencyclopedia.org/entry/Ghetto" TargetMode="External"/><Relationship Id="rId36" Type="http://schemas.openxmlformats.org/officeDocument/2006/relationships/hyperlink" Target="http://www.newworldencyclopedia.org/entry/Fyodor_Dostoevsky" TargetMode="External"/><Relationship Id="rId10" Type="http://schemas.openxmlformats.org/officeDocument/2006/relationships/image" Target="media/image2.jpeg"/><Relationship Id="rId19" Type="http://schemas.openxmlformats.org/officeDocument/2006/relationships/hyperlink" Target="http://www.newworldencyclopedia.org/entry/Jewish" TargetMode="External"/><Relationship Id="rId31" Type="http://schemas.openxmlformats.org/officeDocument/2006/relationships/hyperlink" Target="http://www.newworldencyclopedia.org/entry/Pulitzer_Prize_for_Fiction" TargetMode="External"/><Relationship Id="rId4" Type="http://schemas.microsoft.com/office/2007/relationships/stylesWithEffects" Target="stylesWithEffects.xml"/><Relationship Id="rId9" Type="http://schemas.openxmlformats.org/officeDocument/2006/relationships/hyperlink" Target="javascript:popUp('http://static.enotes.com/images/topics/349_1192039082.jpg',%20'640',%20'480');" TargetMode="External"/><Relationship Id="rId14" Type="http://schemas.openxmlformats.org/officeDocument/2006/relationships/hyperlink" Target="http://www.newworldencyclopedia.org/entry/Jewish" TargetMode="External"/><Relationship Id="rId22" Type="http://schemas.openxmlformats.org/officeDocument/2006/relationships/hyperlink" Target="http://www.newworldencyclopedia.org/entry/New_York" TargetMode="External"/><Relationship Id="rId27" Type="http://schemas.openxmlformats.org/officeDocument/2006/relationships/hyperlink" Target="http://www.newworldencyclopedia.org/entry/God" TargetMode="External"/><Relationship Id="rId30" Type="http://schemas.openxmlformats.org/officeDocument/2006/relationships/hyperlink" Target="http://www.newworldencyclopedia.org/entry/Philip_Roth" TargetMode="External"/><Relationship Id="rId35" Type="http://schemas.openxmlformats.org/officeDocument/2006/relationships/hyperlink" Target="http://www.newworldencyclopedia.org/entry/Henry_James" TargetMode="External"/><Relationship Id="rId8" Type="http://schemas.openxmlformats.org/officeDocument/2006/relationships/hyperlink" Target="http://www.enotes.com/authors/bernard-malamu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4D00-B71F-4432-911E-F0DF5ADB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1924</Words>
  <Characters>9624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1</cp:revision>
  <dcterms:created xsi:type="dcterms:W3CDTF">2012-11-14T16:21:00Z</dcterms:created>
  <dcterms:modified xsi:type="dcterms:W3CDTF">2012-11-14T17:09:00Z</dcterms:modified>
</cp:coreProperties>
</file>